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4B7744" w:rsidRPr="004B7744">
        <w:rPr>
          <w:rFonts w:hint="eastAsia"/>
          <w:noProof/>
        </w:rPr>
        <w:t>血小板恒温振荡</w:t>
      </w:r>
      <w:proofErr w:type="gramStart"/>
      <w:r w:rsidR="004B7744" w:rsidRPr="004B7744">
        <w:rPr>
          <w:rFonts w:hint="eastAsia"/>
          <w:noProof/>
        </w:rPr>
        <w:t>保存箱</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4B7744" w:rsidRDefault="004B7744" w:rsidP="004B7744">
      <w:pPr>
        <w:spacing w:line="360" w:lineRule="auto"/>
        <w:jc w:val="center"/>
        <w:rPr>
          <w:rFonts w:ascii="黑体" w:eastAsia="黑体" w:hAnsi="宋体"/>
          <w:kern w:val="24"/>
          <w:sz w:val="28"/>
          <w:szCs w:val="28"/>
        </w:rPr>
      </w:pPr>
      <w:r>
        <w:rPr>
          <w:rFonts w:ascii="黑体" w:eastAsia="黑体" w:hAnsi="宋体" w:hint="eastAsia"/>
          <w:kern w:val="24"/>
          <w:sz w:val="28"/>
          <w:szCs w:val="28"/>
        </w:rPr>
        <w:t>血小板恒温振荡保存箱技术参数1</w:t>
      </w:r>
    </w:p>
    <w:p w:rsidR="004B7744" w:rsidRPr="00810FEC" w:rsidRDefault="004B7744" w:rsidP="004B7744">
      <w:pPr>
        <w:spacing w:line="276" w:lineRule="auto"/>
        <w:jc w:val="left"/>
        <w:rPr>
          <w:rFonts w:ascii="宋体" w:hAnsi="宋体"/>
          <w:sz w:val="24"/>
          <w:szCs w:val="21"/>
        </w:rPr>
      </w:pPr>
      <w:proofErr w:type="gramStart"/>
      <w:r>
        <w:rPr>
          <w:rFonts w:ascii="黑体" w:eastAsia="黑体" w:hAnsi="宋体" w:hint="eastAsia"/>
          <w:kern w:val="24"/>
          <w:sz w:val="24"/>
          <w:szCs w:val="21"/>
        </w:rPr>
        <w:t>一</w:t>
      </w:r>
      <w:proofErr w:type="gramEnd"/>
      <w:r>
        <w:rPr>
          <w:rFonts w:ascii="黑体" w:eastAsia="黑体" w:hAnsi="宋体" w:hint="eastAsia"/>
          <w:kern w:val="24"/>
          <w:sz w:val="24"/>
          <w:szCs w:val="21"/>
        </w:rPr>
        <w:t>．</w:t>
      </w:r>
      <w:r w:rsidRPr="00810FEC">
        <w:rPr>
          <w:rFonts w:ascii="黑体" w:eastAsia="黑体" w:hAnsi="宋体" w:hint="eastAsia"/>
          <w:kern w:val="24"/>
          <w:sz w:val="24"/>
          <w:szCs w:val="21"/>
        </w:rPr>
        <w:t>技术参数：</w:t>
      </w:r>
    </w:p>
    <w:p w:rsidR="004B7744" w:rsidRPr="0045152C" w:rsidRDefault="004B7744" w:rsidP="004B7744">
      <w:pPr>
        <w:numPr>
          <w:ilvl w:val="0"/>
          <w:numId w:val="18"/>
        </w:numPr>
        <w:rPr>
          <w:rFonts w:ascii="宋体" w:hAnsi="宋体"/>
          <w:color w:val="000000" w:themeColor="text1"/>
          <w:sz w:val="22"/>
          <w:szCs w:val="21"/>
        </w:rPr>
      </w:pPr>
      <w:r w:rsidRPr="0045152C">
        <w:rPr>
          <w:rStyle w:val="style23"/>
          <w:rFonts w:asciiTheme="minorEastAsia" w:eastAsiaTheme="minorEastAsia" w:hAnsiTheme="minorEastAsia" w:hint="eastAsia"/>
          <w:color w:val="000000" w:themeColor="text1"/>
          <w:szCs w:val="21"/>
        </w:rPr>
        <w:t>★</w:t>
      </w:r>
      <w:r w:rsidRPr="0045152C">
        <w:rPr>
          <w:rFonts w:asciiTheme="minorEastAsia" w:eastAsiaTheme="minorEastAsia" w:hAnsiTheme="minorEastAsia" w:hint="eastAsia"/>
          <w:color w:val="000000" w:themeColor="text1"/>
          <w:szCs w:val="21"/>
        </w:rPr>
        <w:t>温控方式：</w:t>
      </w:r>
      <w:r w:rsidRPr="0045152C">
        <w:rPr>
          <w:rStyle w:val="style23"/>
          <w:rFonts w:ascii="宋体" w:hAnsi="宋体" w:hint="eastAsia"/>
          <w:color w:val="000000" w:themeColor="text1"/>
          <w:szCs w:val="21"/>
        </w:rPr>
        <w:t>采用</w:t>
      </w:r>
      <w:r w:rsidRPr="0045152C">
        <w:rPr>
          <w:rStyle w:val="style23"/>
          <w:rFonts w:ascii="宋体" w:hAnsi="宋体" w:hint="eastAsia"/>
          <w:szCs w:val="21"/>
        </w:rPr>
        <w:t>多核控温模式</w:t>
      </w:r>
      <w:r w:rsidRPr="0017497F">
        <w:rPr>
          <w:rStyle w:val="style23"/>
          <w:rFonts w:ascii="宋体" w:hAnsi="宋体" w:hint="eastAsia"/>
          <w:szCs w:val="21"/>
        </w:rPr>
        <w:t>，</w:t>
      </w:r>
      <w:r w:rsidRPr="0017497F">
        <w:rPr>
          <w:rStyle w:val="style23"/>
          <w:rFonts w:ascii="宋体" w:hAnsi="宋体" w:hint="eastAsia"/>
        </w:rPr>
        <w:t>灵敏度高，控温效果好。</w:t>
      </w:r>
    </w:p>
    <w:p w:rsidR="004B7744" w:rsidRPr="0045152C" w:rsidRDefault="004B7744" w:rsidP="004B7744">
      <w:pPr>
        <w:pStyle w:val="a6"/>
        <w:numPr>
          <w:ilvl w:val="0"/>
          <w:numId w:val="18"/>
        </w:numPr>
        <w:ind w:firstLineChars="0"/>
        <w:rPr>
          <w:rFonts w:asciiTheme="minorEastAsia" w:eastAsiaTheme="minorEastAsia" w:hAnsiTheme="minorEastAsia"/>
          <w:color w:val="000000" w:themeColor="text1"/>
          <w:szCs w:val="21"/>
        </w:rPr>
      </w:pPr>
      <w:r w:rsidRPr="0045152C">
        <w:rPr>
          <w:rStyle w:val="style23"/>
          <w:rFonts w:asciiTheme="minorEastAsia" w:eastAsiaTheme="minorEastAsia" w:hAnsiTheme="minorEastAsia" w:hint="eastAsia"/>
          <w:color w:val="000000" w:themeColor="text1"/>
          <w:szCs w:val="21"/>
        </w:rPr>
        <w:t>★</w:t>
      </w:r>
      <w:r w:rsidRPr="0045152C">
        <w:rPr>
          <w:rFonts w:asciiTheme="minorEastAsia" w:eastAsiaTheme="minorEastAsia" w:hAnsiTheme="minorEastAsia" w:hint="eastAsia"/>
          <w:color w:val="000000" w:themeColor="text1"/>
          <w:szCs w:val="21"/>
        </w:rPr>
        <w:t>温控范围：22.0℃±1.0℃</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报警温度：＜20℃，＞24℃</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振荡幅度：50mm±5mm</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振荡频率：60次／分±5次／分</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振荡方式：连续往复（左右）、水平振荡</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存放袋数：</w:t>
      </w:r>
      <w:r w:rsidRPr="00AE4BCD">
        <w:rPr>
          <w:rFonts w:asciiTheme="minorEastAsia" w:eastAsiaTheme="minorEastAsia" w:hAnsiTheme="minorEastAsia" w:hint="eastAsia"/>
          <w:szCs w:val="21"/>
        </w:rPr>
        <w:t>≥</w:t>
      </w:r>
      <w:r w:rsidRPr="0045152C">
        <w:rPr>
          <w:rFonts w:asciiTheme="minorEastAsia" w:eastAsiaTheme="minorEastAsia" w:hAnsiTheme="minorEastAsia" w:hint="eastAsia"/>
          <w:szCs w:val="21"/>
        </w:rPr>
        <w:t>4</w:t>
      </w:r>
      <w:r>
        <w:rPr>
          <w:rFonts w:asciiTheme="minorEastAsia" w:eastAsiaTheme="minorEastAsia" w:hAnsiTheme="minorEastAsia" w:hint="eastAsia"/>
          <w:szCs w:val="21"/>
        </w:rPr>
        <w:t>5</w:t>
      </w:r>
      <w:r w:rsidRPr="0045152C">
        <w:rPr>
          <w:rFonts w:asciiTheme="minorEastAsia" w:eastAsiaTheme="minorEastAsia" w:hAnsiTheme="minorEastAsia" w:hint="eastAsia"/>
          <w:szCs w:val="21"/>
        </w:rPr>
        <w:t>袋（机采袋）/96袋（手工分离袋）</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存放层数：</w:t>
      </w:r>
      <w:r w:rsidRPr="00AE4BCD">
        <w:rPr>
          <w:rFonts w:asciiTheme="minorEastAsia" w:eastAsiaTheme="minorEastAsia" w:hAnsiTheme="minorEastAsia" w:hint="eastAsia"/>
          <w:szCs w:val="21"/>
        </w:rPr>
        <w:t>≥</w:t>
      </w:r>
      <w:r w:rsidRPr="0045152C">
        <w:rPr>
          <w:rFonts w:asciiTheme="minorEastAsia" w:eastAsiaTheme="minorEastAsia" w:hAnsiTheme="minorEastAsia" w:hint="eastAsia"/>
          <w:szCs w:val="21"/>
        </w:rPr>
        <w:t>1</w:t>
      </w:r>
      <w:r>
        <w:rPr>
          <w:rFonts w:asciiTheme="minorEastAsia" w:eastAsiaTheme="minorEastAsia" w:hAnsiTheme="minorEastAsia" w:hint="eastAsia"/>
          <w:szCs w:val="21"/>
        </w:rPr>
        <w:t>5</w:t>
      </w:r>
      <w:r w:rsidRPr="0045152C">
        <w:rPr>
          <w:rFonts w:asciiTheme="minorEastAsia" w:eastAsiaTheme="minorEastAsia" w:hAnsiTheme="minorEastAsia" w:hint="eastAsia"/>
          <w:szCs w:val="21"/>
        </w:rPr>
        <w:t>层</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存放面积：</w:t>
      </w:r>
      <w:r w:rsidRPr="00AE4BCD">
        <w:rPr>
          <w:rFonts w:asciiTheme="minorEastAsia" w:eastAsiaTheme="minorEastAsia" w:hAnsiTheme="minorEastAsia" w:hint="eastAsia"/>
          <w:szCs w:val="21"/>
        </w:rPr>
        <w:t>≥</w:t>
      </w:r>
      <w:r w:rsidRPr="0045152C">
        <w:rPr>
          <w:rFonts w:asciiTheme="minorEastAsia" w:eastAsiaTheme="minorEastAsia" w:hAnsiTheme="minorEastAsia" w:hint="eastAsia"/>
          <w:szCs w:val="21"/>
        </w:rPr>
        <w:t>4</w:t>
      </w:r>
      <w:r>
        <w:rPr>
          <w:rFonts w:asciiTheme="minorEastAsia" w:eastAsiaTheme="minorEastAsia" w:hAnsiTheme="minorEastAsia" w:hint="eastAsia"/>
          <w:szCs w:val="21"/>
        </w:rPr>
        <w:t>5</w:t>
      </w:r>
      <w:r w:rsidRPr="0045152C">
        <w:rPr>
          <w:rFonts w:asciiTheme="minorEastAsia" w:eastAsiaTheme="minorEastAsia" w:hAnsiTheme="minorEastAsia" w:hint="eastAsia"/>
          <w:szCs w:val="21"/>
        </w:rPr>
        <w:t>0×3</w:t>
      </w:r>
      <w:r>
        <w:rPr>
          <w:rFonts w:asciiTheme="minorEastAsia" w:eastAsiaTheme="minorEastAsia" w:hAnsiTheme="minorEastAsia" w:hint="eastAsia"/>
          <w:szCs w:val="21"/>
        </w:rPr>
        <w:t>0</w:t>
      </w:r>
      <w:r w:rsidRPr="0045152C">
        <w:rPr>
          <w:rFonts w:asciiTheme="minorEastAsia" w:eastAsiaTheme="minorEastAsia" w:hAnsiTheme="minorEastAsia" w:hint="eastAsia"/>
          <w:szCs w:val="21"/>
        </w:rPr>
        <w:t>0（mm）（宽×深×层高）</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层    高：</w:t>
      </w:r>
      <w:r w:rsidRPr="00AE4BCD">
        <w:rPr>
          <w:rFonts w:asciiTheme="minorEastAsia" w:eastAsiaTheme="minorEastAsia" w:hAnsiTheme="minorEastAsia" w:hint="eastAsia"/>
          <w:szCs w:val="21"/>
        </w:rPr>
        <w:t>≥</w:t>
      </w:r>
      <w:r w:rsidRPr="0045152C">
        <w:rPr>
          <w:rFonts w:asciiTheme="minorEastAsia" w:eastAsiaTheme="minorEastAsia" w:hAnsiTheme="minorEastAsia" w:hint="eastAsia"/>
          <w:szCs w:val="21"/>
        </w:rPr>
        <w:t>3</w:t>
      </w:r>
      <w:r>
        <w:rPr>
          <w:rFonts w:asciiTheme="minorEastAsia" w:eastAsiaTheme="minorEastAsia" w:hAnsiTheme="minorEastAsia" w:hint="eastAsia"/>
          <w:szCs w:val="21"/>
        </w:rPr>
        <w:t>2</w:t>
      </w:r>
      <w:r w:rsidRPr="0045152C">
        <w:rPr>
          <w:rFonts w:asciiTheme="minorEastAsia" w:eastAsiaTheme="minorEastAsia" w:hAnsiTheme="minorEastAsia" w:hint="eastAsia"/>
          <w:szCs w:val="21"/>
        </w:rPr>
        <w:t>mm</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外形尺寸：</w:t>
      </w:r>
      <w:r w:rsidRPr="00AE4BCD">
        <w:rPr>
          <w:rFonts w:asciiTheme="minorEastAsia" w:eastAsiaTheme="minorEastAsia" w:hAnsiTheme="minorEastAsia" w:hint="eastAsia"/>
          <w:szCs w:val="21"/>
        </w:rPr>
        <w:t>≥</w:t>
      </w:r>
      <w:proofErr w:type="gramStart"/>
      <w:r w:rsidRPr="0045152C">
        <w:rPr>
          <w:rFonts w:asciiTheme="minorEastAsia" w:eastAsiaTheme="minorEastAsia" w:hAnsiTheme="minorEastAsia" w:hint="eastAsia"/>
          <w:szCs w:val="21"/>
        </w:rPr>
        <w:t>6</w:t>
      </w:r>
      <w:r>
        <w:rPr>
          <w:rFonts w:asciiTheme="minorEastAsia" w:eastAsiaTheme="minorEastAsia" w:hAnsiTheme="minorEastAsia" w:hint="eastAsia"/>
          <w:szCs w:val="21"/>
        </w:rPr>
        <w:t>5</w:t>
      </w:r>
      <w:r w:rsidRPr="0045152C">
        <w:rPr>
          <w:rFonts w:asciiTheme="minorEastAsia" w:eastAsiaTheme="minorEastAsia" w:hAnsiTheme="minorEastAsia" w:hint="eastAsia"/>
          <w:szCs w:val="21"/>
        </w:rPr>
        <w:t>0×</w:t>
      </w:r>
      <w:r>
        <w:rPr>
          <w:rFonts w:asciiTheme="minorEastAsia" w:eastAsiaTheme="minorEastAsia" w:hAnsiTheme="minorEastAsia" w:hint="eastAsia"/>
          <w:szCs w:val="21"/>
        </w:rPr>
        <w:t>65</w:t>
      </w:r>
      <w:r w:rsidRPr="0045152C">
        <w:rPr>
          <w:rFonts w:asciiTheme="minorEastAsia" w:eastAsiaTheme="minorEastAsia" w:hAnsiTheme="minorEastAsia" w:hint="eastAsia"/>
          <w:szCs w:val="21"/>
        </w:rPr>
        <w:t>0×</w:t>
      </w:r>
      <w:proofErr w:type="gramEnd"/>
      <w:r w:rsidRPr="0045152C">
        <w:rPr>
          <w:rFonts w:asciiTheme="minorEastAsia" w:eastAsiaTheme="minorEastAsia" w:hAnsiTheme="minorEastAsia" w:hint="eastAsia"/>
          <w:szCs w:val="21"/>
        </w:rPr>
        <w:t>1</w:t>
      </w:r>
      <w:r>
        <w:rPr>
          <w:rFonts w:asciiTheme="minorEastAsia" w:eastAsiaTheme="minorEastAsia" w:hAnsiTheme="minorEastAsia" w:hint="eastAsia"/>
          <w:szCs w:val="21"/>
        </w:rPr>
        <w:t>350</w:t>
      </w:r>
      <w:r w:rsidRPr="0045152C">
        <w:rPr>
          <w:rFonts w:asciiTheme="minorEastAsia" w:eastAsiaTheme="minorEastAsia" w:hAnsiTheme="minorEastAsia" w:hint="eastAsia"/>
          <w:szCs w:val="21"/>
        </w:rPr>
        <w:t>（mm）（宽×深×高）</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重    量：</w:t>
      </w:r>
      <w:r w:rsidRPr="00AE4BCD">
        <w:rPr>
          <w:rFonts w:asciiTheme="minorEastAsia" w:eastAsiaTheme="minorEastAsia" w:hAnsiTheme="minorEastAsia" w:hint="eastAsia"/>
          <w:szCs w:val="21"/>
        </w:rPr>
        <w:t>≤</w:t>
      </w:r>
      <w:r w:rsidRPr="0045152C">
        <w:rPr>
          <w:rFonts w:asciiTheme="minorEastAsia" w:eastAsiaTheme="minorEastAsia" w:hAnsiTheme="minorEastAsia" w:hint="eastAsia"/>
          <w:szCs w:val="21"/>
        </w:rPr>
        <w:t xml:space="preserve"> 1</w:t>
      </w:r>
      <w:r>
        <w:rPr>
          <w:rFonts w:asciiTheme="minorEastAsia" w:eastAsiaTheme="minorEastAsia" w:hAnsiTheme="minorEastAsia" w:hint="eastAsia"/>
          <w:szCs w:val="21"/>
        </w:rPr>
        <w:t>60</w:t>
      </w:r>
      <w:r w:rsidRPr="0045152C">
        <w:rPr>
          <w:rFonts w:asciiTheme="minorEastAsia" w:eastAsiaTheme="minorEastAsia" w:hAnsiTheme="minorEastAsia" w:hint="eastAsia"/>
          <w:szCs w:val="21"/>
        </w:rPr>
        <w:t>kg</w:t>
      </w:r>
    </w:p>
    <w:p w:rsidR="004B7744" w:rsidRPr="0045152C"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工作环境：</w:t>
      </w:r>
      <w:r>
        <w:rPr>
          <w:rFonts w:asciiTheme="minorEastAsia" w:eastAsiaTheme="minorEastAsia" w:hAnsiTheme="minorEastAsia" w:hint="eastAsia"/>
          <w:szCs w:val="21"/>
        </w:rPr>
        <w:t>室内，</w:t>
      </w:r>
      <w:r w:rsidRPr="0045152C">
        <w:rPr>
          <w:rFonts w:asciiTheme="minorEastAsia" w:eastAsiaTheme="minorEastAsia" w:hAnsiTheme="minorEastAsia" w:hint="eastAsia"/>
          <w:szCs w:val="21"/>
        </w:rPr>
        <w:t>环境温度5℃～40℃，相对湿度：≤80%</w:t>
      </w:r>
    </w:p>
    <w:p w:rsidR="004B7744" w:rsidRDefault="004B7744" w:rsidP="004B7744">
      <w:pPr>
        <w:pStyle w:val="a6"/>
        <w:numPr>
          <w:ilvl w:val="0"/>
          <w:numId w:val="18"/>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 xml:space="preserve">电    源：AC220V、50Hz </w:t>
      </w:r>
    </w:p>
    <w:p w:rsidR="004B7744" w:rsidRPr="00FB37EF" w:rsidRDefault="004B7744" w:rsidP="004B7744">
      <w:pPr>
        <w:pStyle w:val="a6"/>
        <w:ind w:firstLineChars="0" w:firstLine="0"/>
        <w:jc w:val="left"/>
        <w:rPr>
          <w:rFonts w:ascii="宋体" w:hAnsi="宋体"/>
          <w:sz w:val="24"/>
          <w:szCs w:val="21"/>
        </w:rPr>
      </w:pPr>
      <w:r>
        <w:rPr>
          <w:rFonts w:ascii="黑体" w:eastAsia="黑体" w:hAnsi="宋体" w:hint="eastAsia"/>
          <w:kern w:val="24"/>
          <w:sz w:val="24"/>
          <w:szCs w:val="21"/>
        </w:rPr>
        <w:t>二</w:t>
      </w:r>
      <w:r w:rsidRPr="00FB37EF">
        <w:rPr>
          <w:rFonts w:ascii="黑体" w:eastAsia="黑体" w:hAnsi="宋体" w:hint="eastAsia"/>
          <w:kern w:val="24"/>
          <w:sz w:val="24"/>
          <w:szCs w:val="21"/>
        </w:rPr>
        <w:t>．</w:t>
      </w:r>
      <w:r>
        <w:rPr>
          <w:rFonts w:ascii="黑体" w:eastAsia="黑体" w:hAnsi="宋体" w:hint="eastAsia"/>
          <w:kern w:val="24"/>
          <w:sz w:val="24"/>
          <w:szCs w:val="21"/>
        </w:rPr>
        <w:t>性能</w:t>
      </w:r>
      <w:r w:rsidRPr="00FB37EF">
        <w:rPr>
          <w:rFonts w:ascii="黑体" w:eastAsia="黑体" w:hAnsi="宋体" w:hint="eastAsia"/>
          <w:kern w:val="24"/>
          <w:sz w:val="24"/>
          <w:szCs w:val="21"/>
        </w:rPr>
        <w:t>参数：</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w:t>
      </w:r>
      <w:r w:rsidRPr="0045152C">
        <w:rPr>
          <w:rFonts w:asciiTheme="minorEastAsia" w:eastAsiaTheme="minorEastAsia" w:hAnsiTheme="minorEastAsia" w:hint="eastAsia"/>
          <w:szCs w:val="21"/>
        </w:rPr>
        <w:t>彩色液晶触摸屏，</w:t>
      </w:r>
      <w:r w:rsidRPr="00CE3418">
        <w:rPr>
          <w:rFonts w:asciiTheme="minorEastAsia" w:eastAsiaTheme="minorEastAsia" w:hAnsiTheme="minorEastAsia" w:hint="eastAsia"/>
          <w:szCs w:val="21"/>
        </w:rPr>
        <w:t>全中文操作界面，</w:t>
      </w:r>
      <w:r w:rsidRPr="0045152C">
        <w:rPr>
          <w:rFonts w:asciiTheme="minorEastAsia" w:eastAsiaTheme="minorEastAsia" w:hAnsiTheme="minorEastAsia" w:hint="eastAsia"/>
          <w:szCs w:val="21"/>
        </w:rPr>
        <w:t>方便查阅仪器运行记录。</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设有独立的数码显示窗口，实时显示箱内温度，便于随时观察。</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w:t>
      </w:r>
      <w:r w:rsidRPr="0045152C">
        <w:rPr>
          <w:rFonts w:asciiTheme="minorEastAsia" w:eastAsiaTheme="minorEastAsia" w:hAnsiTheme="minorEastAsia" w:hint="eastAsia"/>
          <w:szCs w:val="21"/>
        </w:rPr>
        <w:t>多点式实时温度监控系统，液晶屏即时显示温度动态曲线图，确保温度均匀、恒定。</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w:t>
      </w:r>
      <w:r w:rsidRPr="0045152C">
        <w:rPr>
          <w:rFonts w:asciiTheme="minorEastAsia" w:eastAsiaTheme="minorEastAsia" w:hAnsiTheme="minorEastAsia" w:hint="eastAsia"/>
          <w:szCs w:val="21"/>
        </w:rPr>
        <w:t>自动诊断故障信息，并能自动弹窗提示详细信息，方便用户快速排除故障。</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报警方式：</w:t>
      </w:r>
      <w:r w:rsidRPr="0045152C">
        <w:rPr>
          <w:rFonts w:asciiTheme="minorEastAsia" w:eastAsiaTheme="minorEastAsia" w:hAnsiTheme="minorEastAsia" w:hint="eastAsia"/>
          <w:szCs w:val="21"/>
        </w:rPr>
        <w:t>采用两套独立的报警系统，当运行出现异常时，即时发出声光双重报警，同时自动弹窗提示报警信息，设有警报静音开关。</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故障报警功能：超温报警、传感器故障报警、断电报警、开门超时报警、停振报警。</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具有大容量数据存储功能，实时记录保存箱的运行数据。</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w:t>
      </w:r>
      <w:r w:rsidRPr="0045152C">
        <w:rPr>
          <w:rFonts w:asciiTheme="minorEastAsia" w:eastAsiaTheme="minorEastAsia" w:hAnsiTheme="minorEastAsia" w:hint="eastAsia"/>
          <w:szCs w:val="21"/>
        </w:rPr>
        <w:t>内置WIFI和USB模块，可无线传输数据，也可用U盘导出数据（EXCEL格式)。</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w:t>
      </w:r>
      <w:r w:rsidRPr="0045152C">
        <w:rPr>
          <w:rFonts w:asciiTheme="minorEastAsia" w:eastAsiaTheme="minorEastAsia" w:hAnsiTheme="minorEastAsia" w:hint="eastAsia"/>
          <w:szCs w:val="21"/>
        </w:rPr>
        <w:t>免费APP下载，连接WIFI，随时随地通过移动终端（手机、平板</w:t>
      </w:r>
      <w:r w:rsidRPr="0045152C">
        <w:rPr>
          <w:rFonts w:asciiTheme="minorEastAsia" w:eastAsiaTheme="minorEastAsia" w:hAnsiTheme="minorEastAsia"/>
          <w:szCs w:val="21"/>
        </w:rPr>
        <w:t>）</w:t>
      </w:r>
      <w:r w:rsidRPr="0045152C">
        <w:rPr>
          <w:rFonts w:asciiTheme="minorEastAsia" w:eastAsiaTheme="minorEastAsia" w:hAnsiTheme="minorEastAsia" w:hint="eastAsia"/>
          <w:szCs w:val="21"/>
        </w:rPr>
        <w:t>、电脑远程实时监</w:t>
      </w:r>
      <w:r>
        <w:rPr>
          <w:rFonts w:asciiTheme="minorEastAsia" w:eastAsiaTheme="minorEastAsia" w:hAnsiTheme="minorEastAsia" w:hint="eastAsia"/>
          <w:szCs w:val="21"/>
        </w:rPr>
        <w:t>测</w:t>
      </w:r>
      <w:r w:rsidRPr="0045152C">
        <w:rPr>
          <w:rFonts w:asciiTheme="minorEastAsia" w:eastAsiaTheme="minorEastAsia" w:hAnsiTheme="minorEastAsia" w:hint="eastAsia"/>
          <w:szCs w:val="21"/>
        </w:rPr>
        <w:t>保存箱的运行。</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Style w:val="style23"/>
          <w:rFonts w:asciiTheme="minorEastAsia" w:eastAsiaTheme="minorEastAsia" w:hAnsiTheme="minorEastAsia" w:hint="eastAsia"/>
          <w:szCs w:val="21"/>
        </w:rPr>
        <w:t>★</w:t>
      </w:r>
      <w:r w:rsidRPr="0045152C">
        <w:rPr>
          <w:rFonts w:asciiTheme="minorEastAsia" w:eastAsiaTheme="minorEastAsia" w:hAnsiTheme="minorEastAsia" w:hint="eastAsia"/>
          <w:szCs w:val="21"/>
        </w:rPr>
        <w:t>预留手机通讯功能，当保存</w:t>
      </w:r>
      <w:proofErr w:type="gramStart"/>
      <w:r w:rsidRPr="0045152C">
        <w:rPr>
          <w:rFonts w:asciiTheme="minorEastAsia" w:eastAsiaTheme="minorEastAsia" w:hAnsiTheme="minorEastAsia" w:hint="eastAsia"/>
          <w:szCs w:val="21"/>
        </w:rPr>
        <w:t>箱运行</w:t>
      </w:r>
      <w:proofErr w:type="gramEnd"/>
      <w:r w:rsidRPr="0045152C">
        <w:rPr>
          <w:rFonts w:asciiTheme="minorEastAsia" w:eastAsiaTheme="minorEastAsia" w:hAnsiTheme="minorEastAsia" w:hint="eastAsia"/>
          <w:szCs w:val="21"/>
        </w:rPr>
        <w:t>出现异常时，可及时以短信方式通知负责人（需用户自备电话卡）。</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内置LED照明灯，紫外线消毒灯，一键启动消毒功能。</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热反射镀膜钢化玻璃门，有效隔音，并能阻绝外来冷/热源。</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配有安全门锁、</w:t>
      </w:r>
      <w:proofErr w:type="gramStart"/>
      <w:r w:rsidRPr="0045152C">
        <w:rPr>
          <w:rFonts w:asciiTheme="minorEastAsia" w:eastAsiaTheme="minorEastAsia" w:hAnsiTheme="minorEastAsia" w:hint="eastAsia"/>
          <w:szCs w:val="21"/>
        </w:rPr>
        <w:t>锁定式万向</w:t>
      </w:r>
      <w:proofErr w:type="gramEnd"/>
      <w:r w:rsidRPr="0045152C">
        <w:rPr>
          <w:rFonts w:asciiTheme="minorEastAsia" w:eastAsiaTheme="minorEastAsia" w:hAnsiTheme="minorEastAsia" w:hint="eastAsia"/>
          <w:szCs w:val="21"/>
        </w:rPr>
        <w:t>脚轮。</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箱体为整体发泡，发泡厚度达30mm，门内有密封条，箱体内部均采用不锈钢材料，防腐蚀，便于清洁和消毒。</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铝合金抽屉式托盘，防滑耐磨涂层，能有效防止血小板滑落，便于存取和清理。</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采用进口品牌压缩机，低噪音，使用寿命更长，制冷效果更好。</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制冷方式：R134a无氟环保制冷剂、强制风冷式。</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t>采用国外品牌恒速电机，振荡小车持续平稳运转，噪音低。</w:t>
      </w:r>
    </w:p>
    <w:p w:rsidR="004B7744" w:rsidRPr="0045152C" w:rsidRDefault="004B7744" w:rsidP="004B7744">
      <w:pPr>
        <w:pStyle w:val="a6"/>
        <w:numPr>
          <w:ilvl w:val="0"/>
          <w:numId w:val="20"/>
        </w:numPr>
        <w:ind w:firstLineChars="0"/>
        <w:rPr>
          <w:rFonts w:asciiTheme="minorEastAsia" w:eastAsiaTheme="minorEastAsia" w:hAnsiTheme="minorEastAsia"/>
          <w:szCs w:val="21"/>
        </w:rPr>
      </w:pPr>
      <w:r w:rsidRPr="0045152C">
        <w:rPr>
          <w:rFonts w:asciiTheme="minorEastAsia" w:eastAsiaTheme="minorEastAsia" w:hAnsiTheme="minorEastAsia" w:hint="eastAsia"/>
          <w:szCs w:val="21"/>
        </w:rPr>
        <w:lastRenderedPageBreak/>
        <w:t>配备国外品牌蓄电池，超长时间免维护，可在断电情况下记录箱内实时温度。</w:t>
      </w:r>
    </w:p>
    <w:p w:rsidR="004B7744" w:rsidRPr="0045152C" w:rsidRDefault="004B7744" w:rsidP="004B7744">
      <w:pPr>
        <w:pStyle w:val="a6"/>
        <w:numPr>
          <w:ilvl w:val="0"/>
          <w:numId w:val="20"/>
        </w:numPr>
        <w:ind w:firstLineChars="0"/>
        <w:rPr>
          <w:rFonts w:asciiTheme="minorEastAsia" w:eastAsiaTheme="minorEastAsia" w:hAnsiTheme="minorEastAsia"/>
          <w:szCs w:val="21"/>
        </w:rPr>
      </w:pPr>
      <w:proofErr w:type="gramStart"/>
      <w:r w:rsidRPr="0045152C">
        <w:rPr>
          <w:rFonts w:asciiTheme="minorEastAsia" w:eastAsiaTheme="minorEastAsia" w:hAnsiTheme="minorEastAsia" w:hint="eastAsia"/>
          <w:szCs w:val="21"/>
        </w:rPr>
        <w:t>提供省</w:t>
      </w:r>
      <w:proofErr w:type="gramEnd"/>
      <w:r w:rsidRPr="0045152C">
        <w:rPr>
          <w:rFonts w:asciiTheme="minorEastAsia" w:eastAsiaTheme="minorEastAsia" w:hAnsiTheme="minorEastAsia" w:hint="eastAsia"/>
          <w:szCs w:val="21"/>
        </w:rPr>
        <w:t>医疗器械检验所出具的电磁兼容性测试（EMC）和产品全性能检测的专项《检验报告》。</w:t>
      </w:r>
    </w:p>
    <w:p w:rsidR="004B7744" w:rsidRPr="00FB37EF" w:rsidRDefault="004B7744" w:rsidP="004B7744">
      <w:pPr>
        <w:ind w:leftChars="-135" w:left="-283"/>
        <w:rPr>
          <w:rFonts w:ascii="黑体" w:eastAsia="黑体" w:hAnsi="黑体"/>
          <w:color w:val="000000"/>
          <w:kern w:val="0"/>
          <w:sz w:val="24"/>
          <w:u w:color="000000"/>
        </w:rPr>
      </w:pPr>
      <w:r w:rsidRPr="00AE4BCD">
        <w:rPr>
          <w:rFonts w:asciiTheme="minorEastAsia" w:eastAsiaTheme="minorEastAsia" w:hAnsiTheme="minorEastAsia" w:hint="eastAsia"/>
          <w:szCs w:val="21"/>
        </w:rPr>
        <w:tab/>
      </w:r>
      <w:r w:rsidRPr="00A66134">
        <w:rPr>
          <w:rFonts w:ascii="黑体" w:eastAsia="黑体" w:hAnsi="黑体" w:hint="eastAsia"/>
          <w:color w:val="000000"/>
          <w:kern w:val="0"/>
          <w:sz w:val="24"/>
          <w:u w:color="000000"/>
        </w:rPr>
        <w:t>三、服务指标：</w:t>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r w:rsidRPr="00AE4BCD">
        <w:rPr>
          <w:rFonts w:asciiTheme="minorEastAsia" w:eastAsiaTheme="minorEastAsia" w:hAnsiTheme="minorEastAsia" w:hint="eastAsia"/>
          <w:szCs w:val="21"/>
        </w:rPr>
        <w:tab/>
      </w:r>
    </w:p>
    <w:p w:rsidR="004B7744" w:rsidRDefault="004B7744" w:rsidP="004B7744">
      <w:pPr>
        <w:jc w:val="left"/>
        <w:rPr>
          <w:rFonts w:ascii="宋体" w:hAnsi="宋体"/>
          <w:szCs w:val="21"/>
        </w:rPr>
      </w:pPr>
      <w:r w:rsidRPr="00A66134">
        <w:rPr>
          <w:rFonts w:asciiTheme="majorEastAsia" w:eastAsiaTheme="majorEastAsia" w:hAnsiTheme="majorEastAsia" w:hint="eastAsia"/>
          <w:color w:val="000000"/>
          <w:kern w:val="0"/>
          <w:szCs w:val="21"/>
          <w:u w:color="000000"/>
        </w:rPr>
        <w:t>1</w:t>
      </w:r>
      <w:r>
        <w:rPr>
          <w:rFonts w:ascii="黑体" w:eastAsia="黑体" w:hAnsi="黑体" w:hint="eastAsia"/>
          <w:color w:val="000000"/>
          <w:kern w:val="0"/>
          <w:sz w:val="24"/>
          <w:u w:color="000000"/>
        </w:rPr>
        <w:t>.</w:t>
      </w:r>
      <w:r w:rsidRPr="00A66134">
        <w:rPr>
          <w:rFonts w:ascii="宋体" w:hAnsi="宋体" w:hint="eastAsia"/>
          <w:szCs w:val="21"/>
        </w:rPr>
        <w:t>整机保修</w:t>
      </w:r>
      <w:r>
        <w:rPr>
          <w:rFonts w:ascii="宋体" w:hAnsi="宋体" w:hint="eastAsia"/>
          <w:szCs w:val="21"/>
        </w:rPr>
        <w:t>期：3年</w:t>
      </w:r>
    </w:p>
    <w:p w:rsidR="004B7744" w:rsidRDefault="004B7744" w:rsidP="004B7744">
      <w:pPr>
        <w:jc w:val="left"/>
        <w:rPr>
          <w:rFonts w:ascii="宋体" w:hAnsi="宋体"/>
          <w:szCs w:val="21"/>
        </w:rPr>
      </w:pPr>
      <w:r>
        <w:rPr>
          <w:rFonts w:ascii="宋体" w:hAnsi="宋体" w:hint="eastAsia"/>
          <w:szCs w:val="21"/>
        </w:rPr>
        <w:t>2.数量：1台</w:t>
      </w:r>
    </w:p>
    <w:p w:rsidR="004B7744" w:rsidRDefault="004B7744" w:rsidP="004B7744">
      <w:pPr>
        <w:jc w:val="left"/>
        <w:rPr>
          <w:rFonts w:ascii="宋体" w:hAnsi="宋体"/>
          <w:szCs w:val="21"/>
        </w:rPr>
      </w:pPr>
      <w:r>
        <w:rPr>
          <w:rFonts w:ascii="宋体" w:hAnsi="宋体" w:hint="eastAsia"/>
          <w:szCs w:val="21"/>
        </w:rPr>
        <w:t>3.到货期：45天内</w:t>
      </w:r>
    </w:p>
    <w:p w:rsidR="004B7744" w:rsidRDefault="004B7744" w:rsidP="004B7744">
      <w:pPr>
        <w:jc w:val="left"/>
        <w:rPr>
          <w:rFonts w:ascii="宋体" w:hAnsi="宋体"/>
          <w:szCs w:val="21"/>
        </w:rPr>
      </w:pPr>
      <w:r>
        <w:rPr>
          <w:rFonts w:ascii="宋体" w:hAnsi="宋体" w:hint="eastAsia"/>
          <w:szCs w:val="21"/>
        </w:rPr>
        <w:t>4.预算：10万元</w:t>
      </w:r>
    </w:p>
    <w:p w:rsidR="004B7744" w:rsidRDefault="004B7744" w:rsidP="004B7744">
      <w:pPr>
        <w:jc w:val="left"/>
        <w:rPr>
          <w:rFonts w:ascii="宋体" w:hAnsi="宋体"/>
          <w:szCs w:val="21"/>
        </w:rPr>
      </w:pPr>
    </w:p>
    <w:p w:rsidR="004B7744" w:rsidRDefault="004B7744" w:rsidP="004B7744">
      <w:pPr>
        <w:jc w:val="left"/>
        <w:rPr>
          <w:rFonts w:ascii="宋体" w:hAnsi="宋体"/>
          <w:szCs w:val="21"/>
        </w:rPr>
      </w:pPr>
    </w:p>
    <w:p w:rsidR="004B7744" w:rsidRDefault="004B7744" w:rsidP="004B7744">
      <w:pPr>
        <w:jc w:val="left"/>
        <w:rPr>
          <w:rFonts w:ascii="宋体" w:hAnsi="宋体"/>
          <w:szCs w:val="21"/>
        </w:rPr>
      </w:pPr>
    </w:p>
    <w:p w:rsidR="004B7744" w:rsidRPr="00464F35" w:rsidRDefault="004B7744" w:rsidP="004B7744">
      <w:pPr>
        <w:spacing w:before="240" w:line="276" w:lineRule="auto"/>
        <w:jc w:val="center"/>
        <w:rPr>
          <w:rFonts w:ascii="黑体" w:eastAsia="黑体" w:hAnsi="宋体"/>
          <w:b/>
          <w:color w:val="000000"/>
          <w:kern w:val="24"/>
          <w:sz w:val="24"/>
        </w:rPr>
      </w:pPr>
      <w:r w:rsidRPr="00464F35">
        <w:rPr>
          <w:rFonts w:ascii="黑体" w:eastAsia="黑体" w:hAnsi="宋体" w:hint="eastAsia"/>
          <w:b/>
          <w:color w:val="000000"/>
          <w:kern w:val="24"/>
          <w:sz w:val="24"/>
        </w:rPr>
        <w:t>血小板恒温振荡保存箱</w:t>
      </w:r>
      <w:r>
        <w:rPr>
          <w:rFonts w:ascii="黑体" w:eastAsia="黑体" w:hAnsi="宋体" w:hint="eastAsia"/>
          <w:kern w:val="24"/>
          <w:sz w:val="28"/>
          <w:szCs w:val="28"/>
        </w:rPr>
        <w:t>技术参数</w:t>
      </w:r>
      <w:r>
        <w:rPr>
          <w:rFonts w:ascii="黑体" w:eastAsia="黑体" w:hAnsi="宋体" w:hint="eastAsia"/>
          <w:b/>
          <w:color w:val="000000"/>
          <w:kern w:val="24"/>
          <w:sz w:val="24"/>
        </w:rPr>
        <w:t>2</w:t>
      </w:r>
    </w:p>
    <w:p w:rsidR="004B7744" w:rsidRPr="00464F35" w:rsidRDefault="004B7744" w:rsidP="004B7744">
      <w:pPr>
        <w:spacing w:before="240"/>
        <w:jc w:val="left"/>
        <w:rPr>
          <w:rFonts w:ascii="宋体" w:hAnsi="宋体"/>
          <w:b/>
          <w:color w:val="000000"/>
          <w:sz w:val="24"/>
        </w:rPr>
      </w:pPr>
      <w:r>
        <w:rPr>
          <w:rFonts w:ascii="黑体" w:eastAsia="黑体" w:hAnsi="宋体" w:hint="eastAsia"/>
          <w:b/>
          <w:color w:val="000000"/>
          <w:kern w:val="24"/>
          <w:sz w:val="24"/>
        </w:rPr>
        <w:t>一、</w:t>
      </w:r>
      <w:r w:rsidRPr="00464F35">
        <w:rPr>
          <w:rFonts w:ascii="黑体" w:eastAsia="黑体" w:hAnsi="宋体" w:hint="eastAsia"/>
          <w:b/>
          <w:color w:val="000000"/>
          <w:kern w:val="24"/>
          <w:sz w:val="24"/>
        </w:rPr>
        <w:t>技术参数：</w:t>
      </w:r>
    </w:p>
    <w:p w:rsidR="004B7744" w:rsidRPr="0066132E" w:rsidRDefault="004B7744" w:rsidP="004B7744">
      <w:pPr>
        <w:numPr>
          <w:ilvl w:val="0"/>
          <w:numId w:val="19"/>
        </w:numPr>
        <w:rPr>
          <w:rFonts w:ascii="宋体" w:hAnsi="宋体"/>
          <w:szCs w:val="21"/>
        </w:rPr>
      </w:pPr>
      <w:r w:rsidRPr="0066132E">
        <w:rPr>
          <w:rStyle w:val="style23"/>
          <w:rFonts w:ascii="宋体" w:hAnsi="宋体" w:hint="eastAsia"/>
          <w:szCs w:val="21"/>
        </w:rPr>
        <w:t>★</w:t>
      </w:r>
      <w:r w:rsidRPr="0066132E">
        <w:rPr>
          <w:rFonts w:ascii="宋体" w:hAnsi="宋体" w:hint="eastAsia"/>
          <w:szCs w:val="21"/>
        </w:rPr>
        <w:t>温控方式：采用双CPU控制系统的PLC温控模块，灵敏度高，控温效果好。</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温控范围：22℃±2℃</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显示精度：</w:t>
      </w:r>
      <w:r>
        <w:rPr>
          <w:rFonts w:ascii="宋体" w:hAnsi="宋体" w:hint="eastAsia"/>
          <w:color w:val="000000"/>
          <w:kern w:val="24"/>
          <w:szCs w:val="21"/>
        </w:rPr>
        <w:t>±</w:t>
      </w:r>
      <w:r w:rsidRPr="0066132E">
        <w:rPr>
          <w:rFonts w:ascii="宋体" w:hAnsi="宋体" w:hint="eastAsia"/>
          <w:color w:val="000000"/>
          <w:kern w:val="24"/>
          <w:szCs w:val="21"/>
        </w:rPr>
        <w:t>0.1℃</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报警温度：</w:t>
      </w:r>
      <w:r>
        <w:rPr>
          <w:rFonts w:ascii="宋体" w:hAnsi="宋体" w:hint="eastAsia"/>
          <w:color w:val="000000"/>
          <w:kern w:val="24"/>
          <w:szCs w:val="21"/>
        </w:rPr>
        <w:t>≤</w:t>
      </w:r>
      <w:r w:rsidRPr="0066132E">
        <w:rPr>
          <w:rFonts w:ascii="宋体" w:hAnsi="宋体" w:hint="eastAsia"/>
          <w:color w:val="000000"/>
          <w:kern w:val="24"/>
          <w:szCs w:val="21"/>
        </w:rPr>
        <w:t>20℃、</w:t>
      </w:r>
      <w:r>
        <w:rPr>
          <w:rFonts w:ascii="宋体" w:hAnsi="宋体" w:hint="eastAsia"/>
          <w:color w:val="000000"/>
          <w:kern w:val="24"/>
          <w:szCs w:val="21"/>
        </w:rPr>
        <w:t>≥</w:t>
      </w:r>
      <w:r w:rsidRPr="0066132E">
        <w:rPr>
          <w:rFonts w:ascii="宋体" w:hAnsi="宋体" w:hint="eastAsia"/>
          <w:color w:val="000000"/>
          <w:kern w:val="24"/>
          <w:szCs w:val="21"/>
        </w:rPr>
        <w:t>24℃</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振荡幅度：</w:t>
      </w:r>
      <w:smartTag w:uri="urn:schemas-microsoft-com:office:smarttags" w:element="chmetcnv">
        <w:smartTagPr>
          <w:attr w:name="TCSC" w:val="0"/>
          <w:attr w:name="NumberType" w:val="1"/>
          <w:attr w:name="Negative" w:val="False"/>
          <w:attr w:name="HasSpace" w:val="False"/>
          <w:attr w:name="SourceValue" w:val="50"/>
          <w:attr w:name="UnitName" w:val="mm"/>
        </w:smartTagPr>
        <w:r w:rsidRPr="0066132E">
          <w:rPr>
            <w:rFonts w:ascii="宋体" w:hAnsi="宋体" w:hint="eastAsia"/>
            <w:color w:val="000000"/>
            <w:kern w:val="24"/>
            <w:szCs w:val="21"/>
          </w:rPr>
          <w:t>50mm</w:t>
        </w:r>
      </w:smartTag>
      <w:r w:rsidRPr="0066132E">
        <w:rPr>
          <w:rFonts w:ascii="宋体" w:hAnsi="宋体" w:hint="eastAsia"/>
          <w:color w:val="000000"/>
          <w:kern w:val="24"/>
          <w:szCs w:val="21"/>
        </w:rPr>
        <w:t xml:space="preserve">±5mm </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振荡频率：60次／分±5次／分</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振荡方式：连续往复（左右）、水平振荡</w:t>
      </w:r>
    </w:p>
    <w:p w:rsidR="004B7744" w:rsidRPr="0066132E" w:rsidRDefault="004B7744" w:rsidP="004B7744">
      <w:pPr>
        <w:numPr>
          <w:ilvl w:val="0"/>
          <w:numId w:val="19"/>
        </w:numPr>
        <w:rPr>
          <w:rFonts w:ascii="宋体" w:hAnsi="宋体"/>
          <w:color w:val="000000"/>
          <w:kern w:val="24"/>
          <w:szCs w:val="21"/>
        </w:rPr>
      </w:pPr>
      <w:r w:rsidRPr="0066132E">
        <w:rPr>
          <w:rStyle w:val="style23"/>
          <w:rFonts w:ascii="宋体" w:hAnsi="宋体" w:hint="eastAsia"/>
          <w:szCs w:val="21"/>
        </w:rPr>
        <w:t>★</w:t>
      </w:r>
      <w:r w:rsidRPr="0066132E">
        <w:rPr>
          <w:rFonts w:ascii="宋体" w:hAnsi="宋体" w:hint="eastAsia"/>
          <w:color w:val="000000"/>
          <w:kern w:val="24"/>
          <w:szCs w:val="21"/>
        </w:rPr>
        <w:t>存放袋数：</w:t>
      </w:r>
      <w:r>
        <w:rPr>
          <w:rFonts w:ascii="宋体" w:hAnsi="宋体" w:hint="eastAsia"/>
          <w:color w:val="000000"/>
          <w:kern w:val="24"/>
          <w:szCs w:val="21"/>
        </w:rPr>
        <w:t>≥28</w:t>
      </w:r>
      <w:r w:rsidRPr="0066132E">
        <w:rPr>
          <w:rFonts w:ascii="宋体" w:hAnsi="宋体" w:hint="eastAsia"/>
          <w:color w:val="000000"/>
          <w:kern w:val="24"/>
          <w:szCs w:val="21"/>
        </w:rPr>
        <w:t>袋（机采血小板袋）</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存放层数：</w:t>
      </w:r>
      <w:r>
        <w:rPr>
          <w:rFonts w:ascii="宋体" w:hAnsi="宋体" w:hint="eastAsia"/>
          <w:color w:val="000000"/>
          <w:kern w:val="24"/>
          <w:szCs w:val="21"/>
        </w:rPr>
        <w:t>≥</w:t>
      </w:r>
      <w:r w:rsidRPr="0066132E">
        <w:rPr>
          <w:rFonts w:ascii="宋体" w:hAnsi="宋体" w:hint="eastAsia"/>
          <w:color w:val="000000"/>
          <w:kern w:val="24"/>
          <w:szCs w:val="21"/>
        </w:rPr>
        <w:t>1</w:t>
      </w:r>
      <w:r>
        <w:rPr>
          <w:rFonts w:ascii="宋体" w:hAnsi="宋体" w:hint="eastAsia"/>
          <w:color w:val="000000"/>
          <w:kern w:val="24"/>
          <w:szCs w:val="21"/>
        </w:rPr>
        <w:t>2</w:t>
      </w:r>
      <w:r w:rsidRPr="0066132E">
        <w:rPr>
          <w:rFonts w:ascii="宋体" w:hAnsi="宋体" w:hint="eastAsia"/>
          <w:color w:val="000000"/>
          <w:kern w:val="24"/>
          <w:szCs w:val="21"/>
        </w:rPr>
        <w:t>层</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存放面积：</w:t>
      </w:r>
      <w:r>
        <w:rPr>
          <w:rFonts w:ascii="宋体" w:hAnsi="宋体" w:hint="eastAsia"/>
          <w:color w:val="000000"/>
          <w:kern w:val="24"/>
          <w:szCs w:val="21"/>
        </w:rPr>
        <w:t>≥</w:t>
      </w:r>
      <w:r w:rsidRPr="0066132E">
        <w:rPr>
          <w:rFonts w:ascii="宋体" w:hAnsi="宋体" w:hint="eastAsia"/>
          <w:color w:val="000000"/>
          <w:kern w:val="24"/>
          <w:szCs w:val="21"/>
        </w:rPr>
        <w:t>3</w:t>
      </w:r>
      <w:r>
        <w:rPr>
          <w:rFonts w:ascii="宋体" w:hAnsi="宋体" w:hint="eastAsia"/>
          <w:color w:val="000000"/>
          <w:kern w:val="24"/>
          <w:szCs w:val="21"/>
        </w:rPr>
        <w:t>5</w:t>
      </w:r>
      <w:r w:rsidRPr="0066132E">
        <w:rPr>
          <w:rFonts w:ascii="宋体" w:hAnsi="宋体" w:hint="eastAsia"/>
          <w:color w:val="000000"/>
          <w:kern w:val="24"/>
          <w:szCs w:val="21"/>
        </w:rPr>
        <w:t>0×</w:t>
      </w:r>
      <w:r>
        <w:rPr>
          <w:rFonts w:ascii="宋体" w:hAnsi="宋体" w:hint="eastAsia"/>
          <w:color w:val="000000"/>
          <w:kern w:val="24"/>
          <w:szCs w:val="21"/>
        </w:rPr>
        <w:t>26</w:t>
      </w:r>
      <w:r w:rsidRPr="0066132E">
        <w:rPr>
          <w:rFonts w:ascii="宋体" w:hAnsi="宋体" w:hint="eastAsia"/>
          <w:color w:val="000000"/>
          <w:kern w:val="24"/>
          <w:szCs w:val="21"/>
        </w:rPr>
        <w:t>0</w:t>
      </w:r>
      <w:r w:rsidRPr="0066132E">
        <w:rPr>
          <w:rFonts w:ascii="宋体" w:hAnsi="宋体" w:hint="eastAsia"/>
          <w:szCs w:val="21"/>
        </w:rPr>
        <w:t>（mm）</w:t>
      </w:r>
      <w:r w:rsidRPr="0066132E">
        <w:rPr>
          <w:rFonts w:ascii="宋体" w:hAnsi="宋体" w:hint="eastAsia"/>
          <w:color w:val="000000"/>
          <w:kern w:val="24"/>
          <w:szCs w:val="21"/>
        </w:rPr>
        <w:t>（宽×深）</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层    高：</w:t>
      </w:r>
      <w:r>
        <w:rPr>
          <w:rFonts w:ascii="宋体" w:hAnsi="宋体" w:hint="eastAsia"/>
          <w:color w:val="000000"/>
          <w:kern w:val="24"/>
          <w:szCs w:val="21"/>
        </w:rPr>
        <w:t>≥</w:t>
      </w:r>
      <w:r w:rsidRPr="0066132E">
        <w:rPr>
          <w:rFonts w:ascii="宋体" w:hAnsi="宋体" w:hint="eastAsia"/>
          <w:color w:val="000000"/>
          <w:kern w:val="24"/>
          <w:szCs w:val="21"/>
        </w:rPr>
        <w:t>3</w:t>
      </w:r>
      <w:r>
        <w:rPr>
          <w:rFonts w:ascii="宋体" w:hAnsi="宋体" w:hint="eastAsia"/>
          <w:color w:val="000000"/>
          <w:kern w:val="24"/>
          <w:szCs w:val="21"/>
        </w:rPr>
        <w:t>2</w:t>
      </w:r>
      <w:r w:rsidRPr="0066132E">
        <w:rPr>
          <w:rFonts w:ascii="宋体" w:hAnsi="宋体" w:hint="eastAsia"/>
          <w:color w:val="000000"/>
          <w:kern w:val="24"/>
          <w:szCs w:val="21"/>
        </w:rPr>
        <w:t>mm</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外形尺寸：</w:t>
      </w:r>
      <w:r>
        <w:rPr>
          <w:rFonts w:ascii="宋体" w:hAnsi="宋体" w:hint="eastAsia"/>
          <w:color w:val="000000"/>
          <w:kern w:val="24"/>
          <w:szCs w:val="21"/>
        </w:rPr>
        <w:t>≥</w:t>
      </w:r>
      <w:r w:rsidRPr="0066132E">
        <w:rPr>
          <w:rFonts w:ascii="宋体" w:hAnsi="宋体" w:hint="eastAsia"/>
          <w:color w:val="000000"/>
          <w:kern w:val="24"/>
          <w:szCs w:val="21"/>
        </w:rPr>
        <w:t>600×5</w:t>
      </w:r>
      <w:r>
        <w:rPr>
          <w:rFonts w:ascii="宋体" w:hAnsi="宋体" w:hint="eastAsia"/>
          <w:color w:val="000000"/>
          <w:kern w:val="24"/>
          <w:szCs w:val="21"/>
        </w:rPr>
        <w:t>5</w:t>
      </w:r>
      <w:r w:rsidRPr="0066132E">
        <w:rPr>
          <w:rFonts w:ascii="宋体" w:hAnsi="宋体" w:hint="eastAsia"/>
          <w:color w:val="000000"/>
          <w:kern w:val="24"/>
          <w:szCs w:val="21"/>
        </w:rPr>
        <w:t>0×13</w:t>
      </w:r>
      <w:r>
        <w:rPr>
          <w:rFonts w:ascii="宋体" w:hAnsi="宋体" w:hint="eastAsia"/>
          <w:color w:val="000000"/>
          <w:kern w:val="24"/>
          <w:szCs w:val="21"/>
        </w:rPr>
        <w:t>5</w:t>
      </w:r>
      <w:r w:rsidRPr="0066132E">
        <w:rPr>
          <w:rFonts w:ascii="宋体" w:hAnsi="宋体" w:hint="eastAsia"/>
          <w:color w:val="000000"/>
          <w:kern w:val="24"/>
          <w:szCs w:val="21"/>
        </w:rPr>
        <w:t>0</w:t>
      </w:r>
      <w:r w:rsidRPr="0066132E">
        <w:rPr>
          <w:rFonts w:ascii="宋体" w:hAnsi="宋体" w:hint="eastAsia"/>
          <w:szCs w:val="21"/>
        </w:rPr>
        <w:t>（mm）</w:t>
      </w:r>
      <w:r w:rsidRPr="0066132E">
        <w:rPr>
          <w:rFonts w:ascii="宋体" w:hAnsi="宋体" w:hint="eastAsia"/>
          <w:color w:val="000000"/>
          <w:kern w:val="24"/>
          <w:szCs w:val="21"/>
        </w:rPr>
        <w:t>（宽×深×高）</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color w:val="000000"/>
          <w:kern w:val="24"/>
          <w:szCs w:val="21"/>
        </w:rPr>
        <w:t>重    量：</w:t>
      </w:r>
      <w:r>
        <w:rPr>
          <w:rFonts w:ascii="宋体" w:hAnsi="宋体" w:hint="eastAsia"/>
          <w:color w:val="000000"/>
          <w:kern w:val="24"/>
          <w:szCs w:val="21"/>
        </w:rPr>
        <w:t>≤</w:t>
      </w:r>
      <w:r w:rsidRPr="0066132E">
        <w:rPr>
          <w:rFonts w:ascii="宋体" w:hAnsi="宋体" w:hint="eastAsia"/>
          <w:color w:val="000000"/>
          <w:kern w:val="24"/>
          <w:szCs w:val="21"/>
        </w:rPr>
        <w:t>1</w:t>
      </w:r>
      <w:r>
        <w:rPr>
          <w:rFonts w:ascii="宋体" w:hAnsi="宋体" w:hint="eastAsia"/>
          <w:color w:val="000000"/>
          <w:kern w:val="24"/>
          <w:szCs w:val="21"/>
        </w:rPr>
        <w:t>50</w:t>
      </w:r>
      <w:r w:rsidRPr="0066132E">
        <w:rPr>
          <w:rFonts w:ascii="宋体" w:hAnsi="宋体" w:hint="eastAsia"/>
          <w:color w:val="000000"/>
          <w:kern w:val="24"/>
          <w:szCs w:val="21"/>
        </w:rPr>
        <w:t>kg</w:t>
      </w:r>
    </w:p>
    <w:p w:rsidR="004B7744" w:rsidRPr="0066132E" w:rsidRDefault="004B7744" w:rsidP="004B7744">
      <w:pPr>
        <w:numPr>
          <w:ilvl w:val="0"/>
          <w:numId w:val="19"/>
        </w:numPr>
        <w:rPr>
          <w:rFonts w:ascii="宋体" w:hAnsi="宋体"/>
          <w:color w:val="000000"/>
          <w:kern w:val="24"/>
          <w:szCs w:val="21"/>
        </w:rPr>
      </w:pPr>
      <w:r w:rsidRPr="0066132E">
        <w:rPr>
          <w:rFonts w:ascii="宋体" w:hAnsi="宋体" w:hint="eastAsia"/>
          <w:szCs w:val="21"/>
        </w:rPr>
        <w:t>工作环境：</w:t>
      </w:r>
      <w:r>
        <w:rPr>
          <w:rFonts w:ascii="宋体" w:hAnsi="宋体" w:hint="eastAsia"/>
          <w:szCs w:val="21"/>
        </w:rPr>
        <w:t>室内，</w:t>
      </w:r>
      <w:r w:rsidRPr="0066132E">
        <w:rPr>
          <w:rFonts w:ascii="宋体" w:hAnsi="宋体" w:hint="eastAsia"/>
          <w:szCs w:val="21"/>
        </w:rPr>
        <w:t>环境温度5℃～40℃，相对湿度：≤80%</w:t>
      </w:r>
    </w:p>
    <w:p w:rsidR="004B7744" w:rsidRDefault="004B7744" w:rsidP="004B7744">
      <w:pPr>
        <w:numPr>
          <w:ilvl w:val="0"/>
          <w:numId w:val="19"/>
        </w:numPr>
        <w:rPr>
          <w:rFonts w:ascii="宋体" w:hAnsi="宋体"/>
          <w:szCs w:val="21"/>
        </w:rPr>
      </w:pPr>
      <w:r w:rsidRPr="0066132E">
        <w:rPr>
          <w:rFonts w:ascii="宋体" w:hAnsi="宋体" w:hint="eastAsia"/>
          <w:szCs w:val="21"/>
        </w:rPr>
        <w:t xml:space="preserve">电    源：AC220V、50Hz </w:t>
      </w:r>
    </w:p>
    <w:p w:rsidR="004B7744" w:rsidRPr="001B714D" w:rsidRDefault="004B7744" w:rsidP="004B7744">
      <w:pPr>
        <w:rPr>
          <w:rFonts w:ascii="黑体" w:eastAsia="黑体" w:hAnsi="宋体"/>
          <w:b/>
          <w:color w:val="000000"/>
          <w:kern w:val="24"/>
          <w:sz w:val="24"/>
        </w:rPr>
      </w:pPr>
      <w:r w:rsidRPr="001B714D">
        <w:rPr>
          <w:rFonts w:ascii="黑体" w:eastAsia="黑体" w:hAnsi="宋体" w:hint="eastAsia"/>
          <w:b/>
          <w:color w:val="000000"/>
          <w:kern w:val="24"/>
          <w:sz w:val="24"/>
        </w:rPr>
        <w:t>二、性能指标</w:t>
      </w:r>
    </w:p>
    <w:p w:rsidR="004B7744" w:rsidRPr="0066132E" w:rsidRDefault="004B7744" w:rsidP="004B7744">
      <w:pPr>
        <w:numPr>
          <w:ilvl w:val="0"/>
          <w:numId w:val="21"/>
        </w:numPr>
        <w:rPr>
          <w:rFonts w:ascii="宋体" w:hAnsi="宋体"/>
          <w:szCs w:val="21"/>
        </w:rPr>
      </w:pPr>
      <w:r w:rsidRPr="0066132E">
        <w:rPr>
          <w:rFonts w:ascii="宋体" w:hAnsi="宋体" w:hint="eastAsia"/>
          <w:szCs w:val="21"/>
        </w:rPr>
        <w:t>4.3吋彩色液晶触摸屏，可一键转换中、英文操作界面，方便查阅仪器运行记录</w:t>
      </w:r>
      <w:r>
        <w:rPr>
          <w:rFonts w:ascii="宋体" w:hAnsi="宋体" w:hint="eastAsia"/>
          <w:szCs w:val="21"/>
        </w:rPr>
        <w:t>。</w:t>
      </w:r>
    </w:p>
    <w:p w:rsidR="004B7744" w:rsidRPr="0066132E" w:rsidRDefault="004B7744" w:rsidP="004B7744">
      <w:pPr>
        <w:numPr>
          <w:ilvl w:val="0"/>
          <w:numId w:val="21"/>
        </w:numPr>
        <w:rPr>
          <w:rFonts w:ascii="宋体" w:hAnsi="宋体"/>
          <w:szCs w:val="21"/>
        </w:rPr>
      </w:pPr>
      <w:r w:rsidRPr="0066132E">
        <w:rPr>
          <w:rFonts w:ascii="宋体" w:hAnsi="宋体" w:hint="eastAsia"/>
          <w:szCs w:val="21"/>
        </w:rPr>
        <w:t>设有独立的数码显示窗口，实时显示箱内温度，便于随时观察</w:t>
      </w:r>
      <w:r>
        <w:rPr>
          <w:rFonts w:ascii="宋体" w:hAnsi="宋体" w:hint="eastAsia"/>
          <w:szCs w:val="21"/>
        </w:rPr>
        <w:t>。</w:t>
      </w:r>
    </w:p>
    <w:p w:rsidR="004B7744" w:rsidRPr="0066132E" w:rsidRDefault="004B7744" w:rsidP="004B7744">
      <w:pPr>
        <w:numPr>
          <w:ilvl w:val="0"/>
          <w:numId w:val="21"/>
        </w:numPr>
        <w:rPr>
          <w:rFonts w:ascii="宋体" w:hAnsi="宋体"/>
          <w:szCs w:val="21"/>
        </w:rPr>
      </w:pPr>
      <w:r w:rsidRPr="0066132E">
        <w:rPr>
          <w:rFonts w:ascii="宋体" w:hAnsi="宋体" w:hint="eastAsia"/>
          <w:szCs w:val="21"/>
        </w:rPr>
        <w:t>多点式温度实时监控系统，液晶屏即时显示温度动态曲线图，保证温度均匀、恒定</w:t>
      </w:r>
      <w:r>
        <w:rPr>
          <w:rFonts w:ascii="宋体" w:hAnsi="宋体" w:hint="eastAsia"/>
          <w:szCs w:val="21"/>
        </w:rPr>
        <w:t>。</w:t>
      </w:r>
    </w:p>
    <w:p w:rsidR="004B7744" w:rsidRPr="0066132E" w:rsidRDefault="004B7744" w:rsidP="004B7744">
      <w:pPr>
        <w:numPr>
          <w:ilvl w:val="0"/>
          <w:numId w:val="21"/>
        </w:numPr>
        <w:rPr>
          <w:rFonts w:ascii="宋体" w:hAnsi="宋体"/>
          <w:szCs w:val="21"/>
        </w:rPr>
      </w:pPr>
      <w:r w:rsidRPr="0066132E">
        <w:rPr>
          <w:rStyle w:val="style23"/>
          <w:rFonts w:ascii="宋体" w:hAnsi="宋体" w:hint="eastAsia"/>
          <w:szCs w:val="21"/>
        </w:rPr>
        <w:t>★</w:t>
      </w:r>
      <w:r w:rsidRPr="0066132E">
        <w:rPr>
          <w:rFonts w:ascii="宋体" w:hAnsi="宋体" w:hint="eastAsia"/>
          <w:szCs w:val="21"/>
        </w:rPr>
        <w:t>自动诊断故障信息，并能自动弹窗提示详细信息，方便用户快速排除故障</w:t>
      </w:r>
      <w:r>
        <w:rPr>
          <w:rFonts w:ascii="宋体" w:hAnsi="宋体" w:hint="eastAsia"/>
          <w:szCs w:val="21"/>
        </w:rPr>
        <w:t>。</w:t>
      </w:r>
    </w:p>
    <w:p w:rsidR="004B7744" w:rsidRPr="0066132E" w:rsidRDefault="004B7744" w:rsidP="004B7744">
      <w:pPr>
        <w:numPr>
          <w:ilvl w:val="0"/>
          <w:numId w:val="21"/>
        </w:numPr>
        <w:rPr>
          <w:rFonts w:ascii="宋体" w:hAnsi="宋体"/>
          <w:szCs w:val="21"/>
        </w:rPr>
      </w:pPr>
      <w:r w:rsidRPr="0066132E">
        <w:rPr>
          <w:rStyle w:val="style23"/>
          <w:rFonts w:ascii="宋体" w:hAnsi="宋体" w:hint="eastAsia"/>
          <w:szCs w:val="21"/>
        </w:rPr>
        <w:t>★</w:t>
      </w:r>
      <w:r w:rsidRPr="0066132E">
        <w:rPr>
          <w:rFonts w:ascii="宋体" w:hAnsi="宋体" w:hint="eastAsia"/>
          <w:szCs w:val="21"/>
        </w:rPr>
        <w:t>报警方式：采用两套独立的报警系统，当运行出现异常情况时，即时发出声光双重报警，同时自动弹窗提示报警信息，设有警报静音开关。</w:t>
      </w:r>
    </w:p>
    <w:p w:rsidR="004B7744" w:rsidRPr="0066132E" w:rsidRDefault="004B7744" w:rsidP="004B7744">
      <w:pPr>
        <w:numPr>
          <w:ilvl w:val="0"/>
          <w:numId w:val="21"/>
        </w:numPr>
        <w:rPr>
          <w:rFonts w:ascii="宋体" w:hAnsi="宋体"/>
          <w:szCs w:val="21"/>
        </w:rPr>
      </w:pPr>
      <w:r w:rsidRPr="0066132E">
        <w:rPr>
          <w:rFonts w:ascii="宋体" w:hAnsi="宋体" w:hint="eastAsia"/>
          <w:szCs w:val="21"/>
        </w:rPr>
        <w:t>故障报警功能：超温报警、传感器故障报警、断电报警、开门超时报警、停振报警。</w:t>
      </w:r>
    </w:p>
    <w:p w:rsidR="004B7744" w:rsidRPr="0066132E" w:rsidRDefault="004B7744" w:rsidP="004B7744">
      <w:pPr>
        <w:numPr>
          <w:ilvl w:val="0"/>
          <w:numId w:val="21"/>
        </w:numPr>
        <w:rPr>
          <w:rFonts w:ascii="宋体" w:hAnsi="宋体"/>
          <w:szCs w:val="21"/>
        </w:rPr>
      </w:pPr>
      <w:r w:rsidRPr="0066132E">
        <w:rPr>
          <w:rFonts w:ascii="宋体" w:hAnsi="宋体" w:hint="eastAsia"/>
          <w:szCs w:val="21"/>
        </w:rPr>
        <w:t>具有大容量数据存储功能，实时记录保存箱的运行数据。</w:t>
      </w:r>
    </w:p>
    <w:p w:rsidR="004B7744" w:rsidRPr="0066132E" w:rsidRDefault="004B7744" w:rsidP="004B7744">
      <w:pPr>
        <w:numPr>
          <w:ilvl w:val="0"/>
          <w:numId w:val="21"/>
        </w:numPr>
        <w:rPr>
          <w:rStyle w:val="style23"/>
          <w:rFonts w:ascii="宋体" w:hAnsi="宋体"/>
          <w:szCs w:val="21"/>
        </w:rPr>
      </w:pPr>
      <w:r w:rsidRPr="0066132E">
        <w:rPr>
          <w:rStyle w:val="style23"/>
          <w:rFonts w:ascii="宋体" w:hAnsi="宋体" w:hint="eastAsia"/>
          <w:szCs w:val="21"/>
        </w:rPr>
        <w:t>★</w:t>
      </w:r>
      <w:r w:rsidRPr="0066132E">
        <w:rPr>
          <w:rFonts w:ascii="宋体" w:hAnsi="宋体" w:hint="eastAsia"/>
          <w:szCs w:val="21"/>
        </w:rPr>
        <w:t>内置USB模块，</w:t>
      </w:r>
      <w:r w:rsidRPr="0066132E">
        <w:rPr>
          <w:rStyle w:val="style23"/>
          <w:rFonts w:ascii="宋体" w:hAnsi="宋体" w:hint="eastAsia"/>
          <w:szCs w:val="21"/>
        </w:rPr>
        <w:t>可用U盘存储、传输和追溯保存箱的运行数据</w:t>
      </w:r>
      <w:r w:rsidRPr="0066132E">
        <w:rPr>
          <w:rFonts w:ascii="宋体" w:hAnsi="宋体" w:hint="eastAsia"/>
          <w:szCs w:val="21"/>
        </w:rPr>
        <w:t>（EXCEL格式)</w:t>
      </w:r>
      <w:r>
        <w:rPr>
          <w:rStyle w:val="style23"/>
          <w:rFonts w:ascii="宋体" w:hAnsi="宋体" w:hint="eastAsia"/>
          <w:szCs w:val="21"/>
        </w:rPr>
        <w:t>。</w:t>
      </w:r>
    </w:p>
    <w:p w:rsidR="004B7744" w:rsidRPr="0066132E" w:rsidRDefault="004B7744" w:rsidP="004B7744">
      <w:pPr>
        <w:numPr>
          <w:ilvl w:val="0"/>
          <w:numId w:val="21"/>
        </w:numPr>
        <w:rPr>
          <w:rFonts w:ascii="宋体" w:hAnsi="宋体"/>
          <w:kern w:val="24"/>
          <w:szCs w:val="21"/>
        </w:rPr>
      </w:pPr>
      <w:r w:rsidRPr="0066132E">
        <w:rPr>
          <w:rFonts w:ascii="宋体" w:hAnsi="宋体" w:hint="eastAsia"/>
          <w:szCs w:val="21"/>
        </w:rPr>
        <w:t>内置紫外线消毒灯，一键启动消毒功能</w:t>
      </w:r>
      <w:r>
        <w:rPr>
          <w:rFonts w:ascii="宋体" w:hAnsi="宋体" w:hint="eastAsia"/>
          <w:szCs w:val="21"/>
        </w:rPr>
        <w:t>。</w:t>
      </w:r>
    </w:p>
    <w:p w:rsidR="004B7744" w:rsidRPr="0066132E" w:rsidRDefault="004B7744" w:rsidP="004B7744">
      <w:pPr>
        <w:numPr>
          <w:ilvl w:val="0"/>
          <w:numId w:val="21"/>
        </w:numPr>
        <w:rPr>
          <w:rStyle w:val="style23"/>
          <w:rFonts w:ascii="宋体" w:hAnsi="宋体"/>
          <w:szCs w:val="21"/>
        </w:rPr>
      </w:pPr>
      <w:r w:rsidRPr="0066132E">
        <w:rPr>
          <w:rFonts w:ascii="宋体" w:hAnsi="宋体" w:hint="eastAsia"/>
          <w:szCs w:val="21"/>
        </w:rPr>
        <w:t>热反射镀膜钢化玻璃门，有效隔音，并能阻绝外来冷/热源</w:t>
      </w:r>
      <w:r>
        <w:rPr>
          <w:rFonts w:ascii="宋体" w:hAnsi="宋体" w:hint="eastAsia"/>
          <w:szCs w:val="21"/>
        </w:rPr>
        <w:t>。</w:t>
      </w:r>
    </w:p>
    <w:p w:rsidR="004B7744" w:rsidRPr="0066132E" w:rsidRDefault="004B7744" w:rsidP="004B7744">
      <w:pPr>
        <w:numPr>
          <w:ilvl w:val="0"/>
          <w:numId w:val="21"/>
        </w:numPr>
        <w:rPr>
          <w:rFonts w:ascii="宋体" w:hAnsi="宋体"/>
          <w:szCs w:val="21"/>
        </w:rPr>
      </w:pPr>
      <w:r w:rsidRPr="0066132E">
        <w:rPr>
          <w:rStyle w:val="style23"/>
          <w:rFonts w:ascii="宋体" w:hAnsi="宋体" w:hint="eastAsia"/>
          <w:szCs w:val="21"/>
        </w:rPr>
        <w:t>配有安全</w:t>
      </w:r>
      <w:r w:rsidRPr="0066132E">
        <w:rPr>
          <w:rFonts w:ascii="宋体" w:hAnsi="宋体" w:hint="eastAsia"/>
          <w:szCs w:val="21"/>
        </w:rPr>
        <w:t>门锁，</w:t>
      </w:r>
      <w:proofErr w:type="gramStart"/>
      <w:r w:rsidRPr="0066132E">
        <w:rPr>
          <w:rFonts w:ascii="宋体" w:hAnsi="宋体" w:hint="eastAsia"/>
          <w:szCs w:val="21"/>
        </w:rPr>
        <w:t>锁定式万向</w:t>
      </w:r>
      <w:proofErr w:type="gramEnd"/>
      <w:r w:rsidRPr="0066132E">
        <w:rPr>
          <w:rFonts w:ascii="宋体" w:hAnsi="宋体" w:hint="eastAsia"/>
          <w:szCs w:val="21"/>
        </w:rPr>
        <w:t>脚轮。</w:t>
      </w:r>
    </w:p>
    <w:p w:rsidR="004B7744" w:rsidRPr="0066132E" w:rsidRDefault="004B7744" w:rsidP="004B7744">
      <w:pPr>
        <w:numPr>
          <w:ilvl w:val="0"/>
          <w:numId w:val="21"/>
        </w:numPr>
        <w:rPr>
          <w:rStyle w:val="style23"/>
          <w:rFonts w:ascii="宋体" w:hAnsi="宋体"/>
          <w:szCs w:val="21"/>
        </w:rPr>
      </w:pPr>
      <w:r w:rsidRPr="0066132E">
        <w:rPr>
          <w:rStyle w:val="style23"/>
          <w:rFonts w:ascii="宋体" w:hAnsi="宋体" w:hint="eastAsia"/>
          <w:szCs w:val="21"/>
        </w:rPr>
        <w:t>箱体内部均采用不锈钢材料，防腐蚀，便于清洁和消毒。</w:t>
      </w:r>
    </w:p>
    <w:p w:rsidR="004B7744" w:rsidRPr="0066132E" w:rsidRDefault="004B7744" w:rsidP="004B7744">
      <w:pPr>
        <w:numPr>
          <w:ilvl w:val="0"/>
          <w:numId w:val="21"/>
        </w:numPr>
        <w:rPr>
          <w:rStyle w:val="style23"/>
          <w:rFonts w:ascii="宋体" w:hAnsi="宋体"/>
          <w:szCs w:val="21"/>
        </w:rPr>
      </w:pPr>
      <w:r w:rsidRPr="0066132E">
        <w:rPr>
          <w:rStyle w:val="style23"/>
          <w:rFonts w:ascii="宋体" w:hAnsi="宋体" w:hint="eastAsia"/>
          <w:szCs w:val="21"/>
        </w:rPr>
        <w:t>铝合金抽屉式托盘，防滑耐磨涂层，能有效防止血小板滑落，便于</w:t>
      </w:r>
      <w:r w:rsidRPr="0066132E">
        <w:rPr>
          <w:rFonts w:ascii="宋体" w:hAnsi="宋体" w:hint="eastAsia"/>
          <w:szCs w:val="21"/>
        </w:rPr>
        <w:t>存取和清理</w:t>
      </w:r>
      <w:r w:rsidRPr="0066132E">
        <w:rPr>
          <w:rStyle w:val="style23"/>
          <w:rFonts w:ascii="宋体" w:hAnsi="宋体" w:hint="eastAsia"/>
          <w:szCs w:val="21"/>
        </w:rPr>
        <w:t>。</w:t>
      </w:r>
    </w:p>
    <w:p w:rsidR="004B7744" w:rsidRPr="0066132E" w:rsidRDefault="004B7744" w:rsidP="004B7744">
      <w:pPr>
        <w:numPr>
          <w:ilvl w:val="0"/>
          <w:numId w:val="21"/>
        </w:numPr>
        <w:rPr>
          <w:rStyle w:val="style23"/>
          <w:rFonts w:ascii="宋体" w:hAnsi="宋体"/>
          <w:szCs w:val="21"/>
        </w:rPr>
      </w:pPr>
      <w:r w:rsidRPr="0066132E">
        <w:rPr>
          <w:rStyle w:val="style23"/>
          <w:rFonts w:ascii="宋体" w:hAnsi="宋体" w:hint="eastAsia"/>
          <w:szCs w:val="21"/>
        </w:rPr>
        <w:t>采用进口品牌压缩机，低噪音，使用寿命更长，制冷效果更好。</w:t>
      </w:r>
    </w:p>
    <w:p w:rsidR="004B7744" w:rsidRPr="0066132E" w:rsidRDefault="004B7744" w:rsidP="004B7744">
      <w:pPr>
        <w:numPr>
          <w:ilvl w:val="0"/>
          <w:numId w:val="21"/>
        </w:numPr>
        <w:rPr>
          <w:rStyle w:val="style23"/>
          <w:rFonts w:ascii="宋体" w:hAnsi="宋体"/>
          <w:szCs w:val="21"/>
        </w:rPr>
      </w:pPr>
      <w:r w:rsidRPr="0066132E">
        <w:rPr>
          <w:rStyle w:val="style23"/>
          <w:rFonts w:ascii="宋体" w:hAnsi="宋体" w:hint="eastAsia"/>
          <w:szCs w:val="21"/>
        </w:rPr>
        <w:lastRenderedPageBreak/>
        <w:t>制冷方式：</w:t>
      </w:r>
      <w:r>
        <w:rPr>
          <w:rStyle w:val="style23"/>
          <w:rFonts w:ascii="宋体" w:hAnsi="宋体" w:hint="eastAsia"/>
          <w:szCs w:val="21"/>
        </w:rPr>
        <w:t>无氟环保制冷</w:t>
      </w:r>
      <w:r w:rsidRPr="0066132E">
        <w:rPr>
          <w:rStyle w:val="style23"/>
          <w:rFonts w:ascii="宋体" w:hAnsi="宋体" w:hint="eastAsia"/>
          <w:szCs w:val="21"/>
        </w:rPr>
        <w:t>、强制风冷式。</w:t>
      </w:r>
    </w:p>
    <w:p w:rsidR="004B7744" w:rsidRPr="0066132E" w:rsidRDefault="004B7744" w:rsidP="004B7744">
      <w:pPr>
        <w:numPr>
          <w:ilvl w:val="0"/>
          <w:numId w:val="21"/>
        </w:numPr>
        <w:rPr>
          <w:rStyle w:val="style23"/>
          <w:rFonts w:ascii="宋体" w:hAnsi="宋体"/>
          <w:szCs w:val="21"/>
        </w:rPr>
      </w:pPr>
      <w:r w:rsidRPr="0066132E">
        <w:rPr>
          <w:rStyle w:val="style23"/>
          <w:rFonts w:ascii="宋体" w:hAnsi="宋体" w:hint="eastAsia"/>
          <w:szCs w:val="21"/>
        </w:rPr>
        <w:t>采用国外品牌恒速电机，振荡小车持续平稳运转，噪音低。</w:t>
      </w:r>
    </w:p>
    <w:p w:rsidR="004B7744" w:rsidRPr="0066132E" w:rsidRDefault="004B7744" w:rsidP="004B7744">
      <w:pPr>
        <w:numPr>
          <w:ilvl w:val="0"/>
          <w:numId w:val="21"/>
        </w:numPr>
        <w:rPr>
          <w:rFonts w:ascii="宋体" w:hAnsi="宋体"/>
          <w:kern w:val="24"/>
          <w:szCs w:val="21"/>
        </w:rPr>
      </w:pPr>
      <w:r w:rsidRPr="0066132E">
        <w:rPr>
          <w:rStyle w:val="style23"/>
          <w:rFonts w:ascii="宋体" w:hAnsi="宋体" w:hint="eastAsia"/>
          <w:szCs w:val="21"/>
        </w:rPr>
        <w:t>配备国外品牌蓄电池，超长时间免维护，可在断电情况下记录箱内实时温度。</w:t>
      </w:r>
    </w:p>
    <w:p w:rsidR="004B7744" w:rsidRDefault="004B7744" w:rsidP="004B7744">
      <w:pPr>
        <w:numPr>
          <w:ilvl w:val="0"/>
          <w:numId w:val="21"/>
        </w:numPr>
        <w:rPr>
          <w:rFonts w:ascii="宋体" w:hAnsi="宋体"/>
          <w:szCs w:val="21"/>
        </w:rPr>
      </w:pPr>
      <w:proofErr w:type="gramStart"/>
      <w:r w:rsidRPr="0066132E">
        <w:rPr>
          <w:rFonts w:ascii="宋体" w:hAnsi="宋体" w:hint="eastAsia"/>
          <w:szCs w:val="21"/>
        </w:rPr>
        <w:t>提供省</w:t>
      </w:r>
      <w:proofErr w:type="gramEnd"/>
      <w:r w:rsidRPr="0066132E">
        <w:rPr>
          <w:rFonts w:ascii="宋体" w:hAnsi="宋体" w:hint="eastAsia"/>
          <w:szCs w:val="21"/>
        </w:rPr>
        <w:t>医疗器械检验所出具的电磁兼容性测试（EMC）和产品全性能检测的专项《检验报告》。</w:t>
      </w:r>
    </w:p>
    <w:p w:rsidR="004B7744" w:rsidRDefault="004B7744" w:rsidP="004B7744">
      <w:pPr>
        <w:jc w:val="left"/>
        <w:rPr>
          <w:rFonts w:ascii="黑体" w:eastAsia="黑体" w:hAnsi="黑体"/>
          <w:color w:val="000000"/>
          <w:kern w:val="0"/>
          <w:sz w:val="24"/>
          <w:u w:color="000000"/>
        </w:rPr>
      </w:pPr>
      <w:r w:rsidRPr="00A66134">
        <w:rPr>
          <w:rFonts w:ascii="黑体" w:eastAsia="黑体" w:hAnsi="黑体" w:hint="eastAsia"/>
          <w:color w:val="000000"/>
          <w:kern w:val="0"/>
          <w:sz w:val="24"/>
          <w:u w:color="000000"/>
        </w:rPr>
        <w:t>三、服务指标：</w:t>
      </w:r>
    </w:p>
    <w:p w:rsidR="004B7744" w:rsidRDefault="004B7744" w:rsidP="004B7744">
      <w:pPr>
        <w:jc w:val="left"/>
        <w:rPr>
          <w:rFonts w:ascii="宋体" w:hAnsi="宋体"/>
          <w:szCs w:val="21"/>
        </w:rPr>
      </w:pPr>
      <w:r w:rsidRPr="00A66134">
        <w:rPr>
          <w:rFonts w:asciiTheme="majorEastAsia" w:eastAsiaTheme="majorEastAsia" w:hAnsiTheme="majorEastAsia" w:hint="eastAsia"/>
          <w:color w:val="000000"/>
          <w:kern w:val="0"/>
          <w:szCs w:val="21"/>
          <w:u w:color="000000"/>
        </w:rPr>
        <w:t>1</w:t>
      </w:r>
      <w:r>
        <w:rPr>
          <w:rFonts w:ascii="黑体" w:eastAsia="黑体" w:hAnsi="黑体" w:hint="eastAsia"/>
          <w:color w:val="000000"/>
          <w:kern w:val="0"/>
          <w:sz w:val="24"/>
          <w:u w:color="000000"/>
        </w:rPr>
        <w:t>.</w:t>
      </w:r>
      <w:r w:rsidRPr="00A66134">
        <w:rPr>
          <w:rFonts w:ascii="宋体" w:hAnsi="宋体" w:hint="eastAsia"/>
          <w:szCs w:val="21"/>
        </w:rPr>
        <w:t>整机保修</w:t>
      </w:r>
      <w:r>
        <w:rPr>
          <w:rFonts w:ascii="宋体" w:hAnsi="宋体" w:hint="eastAsia"/>
          <w:szCs w:val="21"/>
        </w:rPr>
        <w:t>期：3年</w:t>
      </w:r>
    </w:p>
    <w:p w:rsidR="004B7744" w:rsidRDefault="004B7744" w:rsidP="004B7744">
      <w:pPr>
        <w:jc w:val="left"/>
        <w:rPr>
          <w:rFonts w:ascii="宋体" w:hAnsi="宋体"/>
          <w:szCs w:val="21"/>
        </w:rPr>
      </w:pPr>
      <w:r>
        <w:rPr>
          <w:rFonts w:ascii="宋体" w:hAnsi="宋体" w:hint="eastAsia"/>
          <w:szCs w:val="21"/>
        </w:rPr>
        <w:t>2.数量：1台</w:t>
      </w:r>
    </w:p>
    <w:p w:rsidR="004B7744" w:rsidRDefault="004B7744" w:rsidP="004B7744">
      <w:pPr>
        <w:jc w:val="left"/>
        <w:rPr>
          <w:rFonts w:ascii="宋体" w:hAnsi="宋体"/>
          <w:szCs w:val="21"/>
        </w:rPr>
      </w:pPr>
      <w:r>
        <w:rPr>
          <w:rFonts w:ascii="宋体" w:hAnsi="宋体" w:hint="eastAsia"/>
          <w:szCs w:val="21"/>
        </w:rPr>
        <w:t>3.到货期：45天内</w:t>
      </w:r>
    </w:p>
    <w:p w:rsidR="00A91A36" w:rsidRDefault="004B7744" w:rsidP="004B7744">
      <w:pPr>
        <w:snapToGrid w:val="0"/>
        <w:spacing w:line="360" w:lineRule="auto"/>
        <w:jc w:val="left"/>
      </w:pPr>
      <w:r>
        <w:rPr>
          <w:rFonts w:ascii="宋体" w:hAnsi="宋体" w:hint="eastAsia"/>
          <w:szCs w:val="21"/>
        </w:rPr>
        <w:t>4.预算：10万元</w:t>
      </w: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hint="eastAsia"/>
          <w:szCs w:val="21"/>
        </w:rPr>
        <w:t>8</w:t>
      </w:r>
      <w:r w:rsidRPr="00196FAE">
        <w:rPr>
          <w:rFonts w:asciiTheme="minorEastAsia" w:eastAsiaTheme="minorEastAsia" w:hAnsiTheme="minorEastAsia" w:hint="eastAsia"/>
          <w:szCs w:val="21"/>
        </w:rPr>
        <w:t>月</w:t>
      </w:r>
      <w:r w:rsidR="0043449F">
        <w:rPr>
          <w:rFonts w:asciiTheme="minorEastAsia" w:eastAsiaTheme="minorEastAsia" w:hAnsiTheme="minorEastAsia" w:hint="eastAsia"/>
          <w:szCs w:val="21"/>
        </w:rPr>
        <w:t>19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FE10E3">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43449F">
        <w:rPr>
          <w:rFonts w:asciiTheme="minorEastAsia" w:eastAsiaTheme="minorEastAsia" w:hAnsiTheme="minorEastAsia" w:hint="eastAsia"/>
          <w:szCs w:val="21"/>
        </w:rPr>
        <w:t>19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43449F">
        <w:rPr>
          <w:rFonts w:asciiTheme="minorEastAsia" w:eastAsiaTheme="minorEastAsia" w:hAnsiTheme="minorEastAsia" w:hint="eastAsia"/>
          <w:szCs w:val="21"/>
        </w:rPr>
        <w:t>19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lastRenderedPageBreak/>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lastRenderedPageBreak/>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w:t>
      </w:r>
      <w:r w:rsidRPr="004158AF">
        <w:rPr>
          <w:rFonts w:ascii="宋体" w:hAnsi="宋体"/>
          <w:sz w:val="24"/>
        </w:rPr>
        <w:lastRenderedPageBreak/>
        <w:t>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CB1" w:rsidRDefault="00647CB1" w:rsidP="00C35CAB">
      <w:r>
        <w:separator/>
      </w:r>
    </w:p>
  </w:endnote>
  <w:endnote w:type="continuationSeparator" w:id="0">
    <w:p w:rsidR="00647CB1" w:rsidRDefault="00647CB1"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CB1" w:rsidRDefault="00647CB1" w:rsidP="00C35CAB">
      <w:r>
        <w:separator/>
      </w:r>
    </w:p>
  </w:footnote>
  <w:footnote w:type="continuationSeparator" w:id="0">
    <w:p w:rsidR="00647CB1" w:rsidRDefault="00647CB1"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0EA45BB6"/>
    <w:multiLevelType w:val="hybridMultilevel"/>
    <w:tmpl w:val="63984154"/>
    <w:lvl w:ilvl="0" w:tplc="B1964A6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450E59"/>
    <w:multiLevelType w:val="hybridMultilevel"/>
    <w:tmpl w:val="76144CF8"/>
    <w:lvl w:ilvl="0" w:tplc="0409000F">
      <w:start w:val="1"/>
      <w:numFmt w:val="decimal"/>
      <w:lvlText w:val="%1."/>
      <w:lvlJc w:val="left"/>
      <w:pPr>
        <w:ind w:left="420" w:hanging="420"/>
      </w:pPr>
    </w:lvl>
    <w:lvl w:ilvl="1" w:tplc="D9ECC33C">
      <w:start w:val="1"/>
      <w:numFmt w:val="decimal"/>
      <w:lvlText w:val="%2、"/>
      <w:lvlJc w:val="left"/>
      <w:pPr>
        <w:ind w:left="840" w:hanging="420"/>
      </w:pPr>
      <w:rPr>
        <w:rFonts w:ascii="宋体" w:eastAsia="宋体" w:hAnsi="宋体" w:cs="Times New Roman"/>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20AA9ECA">
      <w:start w:val="1"/>
      <w:numFmt w:val="decimal"/>
      <w:lvlText w:val="%5）"/>
      <w:lvlJc w:val="left"/>
      <w:pPr>
        <w:ind w:left="2040" w:hanging="360"/>
      </w:pPr>
      <w:rPr>
        <w:rFonts w:hint="default"/>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9">
    <w:nsid w:val="2F4A7639"/>
    <w:multiLevelType w:val="hybridMultilevel"/>
    <w:tmpl w:val="0094A8E6"/>
    <w:lvl w:ilvl="0" w:tplc="1C320E8A">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1">
    <w:nsid w:val="3773022A"/>
    <w:multiLevelType w:val="hybridMultilevel"/>
    <w:tmpl w:val="E2FEBFAE"/>
    <w:lvl w:ilvl="0" w:tplc="569622F4">
      <w:start w:val="1"/>
      <w:numFmt w:val="decimal"/>
      <w:lvlText w:val="%1."/>
      <w:lvlJc w:val="left"/>
      <w:pPr>
        <w:ind w:left="420" w:hanging="420"/>
      </w:pPr>
      <w:rPr>
        <w:rFonts w:ascii="Times New Roman" w:eastAsia="宋体" w:hAnsi="Times New Roman" w:cs="Times New Roman"/>
      </w:rPr>
    </w:lvl>
    <w:lvl w:ilvl="1" w:tplc="04090011">
      <w:start w:val="1"/>
      <w:numFmt w:val="decimal"/>
      <w:lvlText w:val="%2)"/>
      <w:lvlJc w:val="left"/>
      <w:pPr>
        <w:ind w:left="840" w:hanging="420"/>
      </w:pPr>
    </w:lvl>
    <w:lvl w:ilvl="2" w:tplc="0ECA9A96">
      <w:start w:val="1"/>
      <w:numFmt w:val="decimal"/>
      <w:lvlText w:val="%3、"/>
      <w:lvlJc w:val="left"/>
      <w:pPr>
        <w:ind w:left="1200" w:hanging="360"/>
      </w:pPr>
      <w:rPr>
        <w:rFonts w:hint="default"/>
      </w:rPr>
    </w:lvl>
    <w:lvl w:ilvl="3" w:tplc="FE1C3CAC">
      <w:start w:val="1"/>
      <w:numFmt w:val="decimal"/>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BC1205F"/>
    <w:multiLevelType w:val="hybridMultilevel"/>
    <w:tmpl w:val="FC4205BA"/>
    <w:lvl w:ilvl="0" w:tplc="0409000F">
      <w:start w:val="1"/>
      <w:numFmt w:val="decimal"/>
      <w:lvlText w:val="%1."/>
      <w:lvlJc w:val="left"/>
      <w:pPr>
        <w:ind w:left="420" w:hanging="420"/>
      </w:pPr>
    </w:lvl>
    <w:lvl w:ilvl="1" w:tplc="B27A85F4">
      <w:numFmt w:val="bullet"/>
      <w:lvlText w:val="★"/>
      <w:lvlJc w:val="left"/>
      <w:pPr>
        <w:ind w:left="786" w:hanging="360"/>
      </w:pPr>
      <w:rPr>
        <w:rFonts w:ascii="宋体" w:eastAsia="宋体" w:hAnsi="宋体" w:cs="Times New Roman" w:hint="eastAsia"/>
        <w:lang w:val="en-US"/>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F3A08CF"/>
    <w:multiLevelType w:val="hybridMultilevel"/>
    <w:tmpl w:val="FC4205BA"/>
    <w:lvl w:ilvl="0" w:tplc="0409000F">
      <w:start w:val="1"/>
      <w:numFmt w:val="decimal"/>
      <w:lvlText w:val="%1."/>
      <w:lvlJc w:val="left"/>
      <w:pPr>
        <w:ind w:left="420" w:hanging="420"/>
      </w:pPr>
    </w:lvl>
    <w:lvl w:ilvl="1" w:tplc="B27A85F4">
      <w:numFmt w:val="bullet"/>
      <w:lvlText w:val="★"/>
      <w:lvlJc w:val="left"/>
      <w:pPr>
        <w:ind w:left="786" w:hanging="360"/>
      </w:pPr>
      <w:rPr>
        <w:rFonts w:ascii="宋体" w:eastAsia="宋体" w:hAnsi="宋体" w:cs="Times New Roman" w:hint="eastAsia"/>
        <w:lang w:val="en-US"/>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B80367B"/>
    <w:multiLevelType w:val="hybridMultilevel"/>
    <w:tmpl w:val="9CD2A2C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F04117B"/>
    <w:multiLevelType w:val="hybridMultilevel"/>
    <w:tmpl w:val="134809BA"/>
    <w:lvl w:ilvl="0" w:tplc="0409000F">
      <w:start w:val="1"/>
      <w:numFmt w:val="decimal"/>
      <w:lvlText w:val="%1."/>
      <w:lvlJc w:val="left"/>
      <w:pPr>
        <w:ind w:left="420" w:hanging="420"/>
      </w:pPr>
    </w:lvl>
    <w:lvl w:ilvl="1" w:tplc="854AC928">
      <w:start w:val="1"/>
      <w:numFmt w:val="decimal"/>
      <w:lvlText w:val="%2、"/>
      <w:lvlJc w:val="left"/>
      <w:pPr>
        <w:ind w:left="420" w:hanging="420"/>
      </w:pPr>
      <w:rPr>
        <w:rFonts w:ascii="宋体" w:eastAsia="宋体" w:hAnsi="宋体" w:cs="Times New Roman"/>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6"/>
  </w:num>
  <w:num w:numId="3">
    <w:abstractNumId w:val="15"/>
  </w:num>
  <w:num w:numId="4">
    <w:abstractNumId w:val="10"/>
  </w:num>
  <w:num w:numId="5">
    <w:abstractNumId w:val="7"/>
  </w:num>
  <w:num w:numId="6">
    <w:abstractNumId w:val="1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
  </w:num>
  <w:num w:numId="11">
    <w:abstractNumId w:val="0"/>
  </w:num>
  <w:num w:numId="12">
    <w:abstractNumId w:val="8"/>
  </w:num>
  <w:num w:numId="13">
    <w:abstractNumId w:val="13"/>
  </w:num>
  <w:num w:numId="14">
    <w:abstractNumId w:val="11"/>
  </w:num>
  <w:num w:numId="15">
    <w:abstractNumId w:val="9"/>
  </w:num>
  <w:num w:numId="16">
    <w:abstractNumId w:val="20"/>
  </w:num>
  <w:num w:numId="17">
    <w:abstractNumId w:val="5"/>
  </w:num>
  <w:num w:numId="18">
    <w:abstractNumId w:val="18"/>
  </w:num>
  <w:num w:numId="19">
    <w:abstractNumId w:val="19"/>
  </w:num>
  <w:num w:numId="20">
    <w:abstractNumId w:val="12"/>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185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4F77"/>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C782C"/>
    <w:rsid w:val="001D2359"/>
    <w:rsid w:val="001D42E8"/>
    <w:rsid w:val="001E1F6B"/>
    <w:rsid w:val="001E73C4"/>
    <w:rsid w:val="001E7405"/>
    <w:rsid w:val="001F0095"/>
    <w:rsid w:val="001F2DD9"/>
    <w:rsid w:val="001F2F2F"/>
    <w:rsid w:val="001F3591"/>
    <w:rsid w:val="001F37C4"/>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32C"/>
    <w:rsid w:val="003B346E"/>
    <w:rsid w:val="003B3A4E"/>
    <w:rsid w:val="003B3D8F"/>
    <w:rsid w:val="003B78C1"/>
    <w:rsid w:val="003C423F"/>
    <w:rsid w:val="003D4057"/>
    <w:rsid w:val="003D45C5"/>
    <w:rsid w:val="003D4D75"/>
    <w:rsid w:val="003D6108"/>
    <w:rsid w:val="003E19CB"/>
    <w:rsid w:val="003E2045"/>
    <w:rsid w:val="003E500D"/>
    <w:rsid w:val="003E65AE"/>
    <w:rsid w:val="003E6612"/>
    <w:rsid w:val="003E7D34"/>
    <w:rsid w:val="003F5071"/>
    <w:rsid w:val="00411904"/>
    <w:rsid w:val="0041632D"/>
    <w:rsid w:val="004176E4"/>
    <w:rsid w:val="00417D94"/>
    <w:rsid w:val="0042322A"/>
    <w:rsid w:val="0042585B"/>
    <w:rsid w:val="0043449F"/>
    <w:rsid w:val="00435315"/>
    <w:rsid w:val="0044595C"/>
    <w:rsid w:val="004461D9"/>
    <w:rsid w:val="004523F3"/>
    <w:rsid w:val="004619DB"/>
    <w:rsid w:val="00461E80"/>
    <w:rsid w:val="0046288C"/>
    <w:rsid w:val="00464CEA"/>
    <w:rsid w:val="00466038"/>
    <w:rsid w:val="00482841"/>
    <w:rsid w:val="00483FC9"/>
    <w:rsid w:val="00490B89"/>
    <w:rsid w:val="00491D0F"/>
    <w:rsid w:val="004A2211"/>
    <w:rsid w:val="004A5D08"/>
    <w:rsid w:val="004A6911"/>
    <w:rsid w:val="004A79AC"/>
    <w:rsid w:val="004B067E"/>
    <w:rsid w:val="004B58E0"/>
    <w:rsid w:val="004B7744"/>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47CB1"/>
    <w:rsid w:val="00647E43"/>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6F149C"/>
    <w:rsid w:val="006F31CA"/>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5168"/>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17744"/>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618"/>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48C8"/>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3FE5"/>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017C"/>
    <w:rsid w:val="00AF4B65"/>
    <w:rsid w:val="00B370FE"/>
    <w:rsid w:val="00B41EE6"/>
    <w:rsid w:val="00B42B51"/>
    <w:rsid w:val="00B44746"/>
    <w:rsid w:val="00B4768B"/>
    <w:rsid w:val="00B47B08"/>
    <w:rsid w:val="00B5559E"/>
    <w:rsid w:val="00B648C7"/>
    <w:rsid w:val="00B64EF2"/>
    <w:rsid w:val="00B66C93"/>
    <w:rsid w:val="00B67BAA"/>
    <w:rsid w:val="00B70D98"/>
    <w:rsid w:val="00B7306A"/>
    <w:rsid w:val="00B80662"/>
    <w:rsid w:val="00B85487"/>
    <w:rsid w:val="00B87D8E"/>
    <w:rsid w:val="00B9742C"/>
    <w:rsid w:val="00BA56E4"/>
    <w:rsid w:val="00BB5D3E"/>
    <w:rsid w:val="00BC0FD1"/>
    <w:rsid w:val="00BC3D9F"/>
    <w:rsid w:val="00BD545E"/>
    <w:rsid w:val="00BD774E"/>
    <w:rsid w:val="00BE3786"/>
    <w:rsid w:val="00BE3C21"/>
    <w:rsid w:val="00C000DC"/>
    <w:rsid w:val="00C14423"/>
    <w:rsid w:val="00C170AE"/>
    <w:rsid w:val="00C24F8B"/>
    <w:rsid w:val="00C26729"/>
    <w:rsid w:val="00C27463"/>
    <w:rsid w:val="00C30094"/>
    <w:rsid w:val="00C31450"/>
    <w:rsid w:val="00C35CAB"/>
    <w:rsid w:val="00C37840"/>
    <w:rsid w:val="00C478A0"/>
    <w:rsid w:val="00C519C0"/>
    <w:rsid w:val="00C614AB"/>
    <w:rsid w:val="00C62568"/>
    <w:rsid w:val="00C70F4C"/>
    <w:rsid w:val="00C72671"/>
    <w:rsid w:val="00C72F23"/>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055F"/>
    <w:rsid w:val="00CF1A23"/>
    <w:rsid w:val="00D12E44"/>
    <w:rsid w:val="00D35F9C"/>
    <w:rsid w:val="00D4011E"/>
    <w:rsid w:val="00D41668"/>
    <w:rsid w:val="00D52834"/>
    <w:rsid w:val="00D5772D"/>
    <w:rsid w:val="00D624F6"/>
    <w:rsid w:val="00D64DE0"/>
    <w:rsid w:val="00D6759A"/>
    <w:rsid w:val="00D72D7F"/>
    <w:rsid w:val="00D771EC"/>
    <w:rsid w:val="00D808CE"/>
    <w:rsid w:val="00D8102E"/>
    <w:rsid w:val="00D85944"/>
    <w:rsid w:val="00D97CFA"/>
    <w:rsid w:val="00DA5771"/>
    <w:rsid w:val="00DB1FE4"/>
    <w:rsid w:val="00DB333A"/>
    <w:rsid w:val="00DD2562"/>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53A42"/>
    <w:rsid w:val="00F53A88"/>
    <w:rsid w:val="00F55128"/>
    <w:rsid w:val="00F61F2D"/>
    <w:rsid w:val="00F63102"/>
    <w:rsid w:val="00F651EA"/>
    <w:rsid w:val="00F6701E"/>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 w:type="character" w:customStyle="1" w:styleId="style23">
    <w:name w:val="style23"/>
    <w:basedOn w:val="a0"/>
    <w:rsid w:val="004B7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65D60-3A8C-4C87-9689-B8EABE2DC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917</Words>
  <Characters>5232</Characters>
  <Application>Microsoft Office Word</Application>
  <DocSecurity>0</DocSecurity>
  <Lines>43</Lines>
  <Paragraphs>12</Paragraphs>
  <ScaleCrop>false</ScaleCrop>
  <Company/>
  <LinksUpToDate>false</LinksUpToDate>
  <CharactersWithSpaces>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42</cp:revision>
  <cp:lastPrinted>2015-07-01T23:52:00Z</cp:lastPrinted>
  <dcterms:created xsi:type="dcterms:W3CDTF">2021-03-18T02:48:00Z</dcterms:created>
  <dcterms:modified xsi:type="dcterms:W3CDTF">2021-08-13T00:13:00Z</dcterms:modified>
</cp:coreProperties>
</file>